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13" w:rsidRPr="00702286" w:rsidRDefault="008B3A13" w:rsidP="008B3A13">
      <w:pPr>
        <w:pStyle w:val="aa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0228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ТИПОВАЯ СТРУКТУРА ОТЧЁТА ОБЩЕДОСТУПНОЙ </w:t>
      </w:r>
    </w:p>
    <w:p w:rsidR="007243A8" w:rsidRPr="00702286" w:rsidRDefault="008B3A13" w:rsidP="008B3A13">
      <w:pPr>
        <w:pStyle w:val="aa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0228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БИБЛИОТЕКИ </w:t>
      </w:r>
    </w:p>
    <w:p w:rsidR="008B3A13" w:rsidRPr="00702286" w:rsidRDefault="007243A8" w:rsidP="008B3A13">
      <w:pPr>
        <w:pStyle w:val="aa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0228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села___________________________</w:t>
      </w:r>
      <w:r w:rsidR="008B3A13" w:rsidRPr="0070228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</w:p>
    <w:p w:rsidR="008B3A13" w:rsidRDefault="007243A8" w:rsidP="007243A8">
      <w:pPr>
        <w:pStyle w:val="aa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0228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20___ г.</w:t>
      </w:r>
    </w:p>
    <w:p w:rsidR="00895CD8" w:rsidRDefault="00895CD8" w:rsidP="007243A8">
      <w:pPr>
        <w:pStyle w:val="aa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95CD8" w:rsidRDefault="00895CD8" w:rsidP="00895CD8">
      <w:pPr>
        <w:pStyle w:val="aa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ОСНОВНЫЕ НАПРАВЛЕНИЯ ДЕЯТЕЛЬНОСТИ И ЗАДАЧИ.</w:t>
      </w:r>
    </w:p>
    <w:p w:rsidR="00895CD8" w:rsidRPr="00702286" w:rsidRDefault="00895CD8" w:rsidP="00895CD8">
      <w:pPr>
        <w:pStyle w:val="aa"/>
        <w:ind w:left="360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95CD8" w:rsidRPr="00E67D71" w:rsidRDefault="00895CD8" w:rsidP="00E67D71">
      <w:pPr>
        <w:numPr>
          <w:ilvl w:val="0"/>
          <w:numId w:val="36"/>
        </w:numPr>
        <w:spacing w:after="0" w:line="240" w:lineRule="auto"/>
        <w:ind w:left="0" w:right="283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задачи; приоритетные направления деятельности</w:t>
      </w:r>
      <w:r w:rsidR="00E67D71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b/>
          <w:sz w:val="24"/>
          <w:szCs w:val="24"/>
          <w:lang w:eastAsia="ru-RU"/>
        </w:rPr>
        <w:t>значимые события и достижения в отчетном году</w:t>
      </w:r>
      <w:r w:rsidR="00E67D7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67D71" w:rsidRPr="006F3F0C" w:rsidRDefault="00E67D71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F3F0C">
        <w:rPr>
          <w:rFonts w:ascii="Times New Roman" w:hAnsi="Times New Roman"/>
          <w:i/>
          <w:sz w:val="24"/>
          <w:szCs w:val="24"/>
          <w:u w:val="single"/>
          <w:lang w:eastAsia="ru-RU"/>
        </w:rPr>
        <w:t>Указываются цели и задачи, которые реализовывала библиотека в отчетном году. Цели и задачи могут состоять в следующем:</w:t>
      </w:r>
    </w:p>
    <w:p w:rsidR="00E67D71" w:rsidRPr="006F3F0C" w:rsidRDefault="00E67D71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3F0C">
        <w:rPr>
          <w:rFonts w:ascii="Times New Roman" w:hAnsi="Times New Roman"/>
          <w:i/>
          <w:sz w:val="24"/>
          <w:szCs w:val="24"/>
          <w:lang w:eastAsia="ru-RU"/>
        </w:rPr>
        <w:t>- организация работы библиотеки</w:t>
      </w:r>
      <w:r w:rsidRPr="006F3F0C">
        <w:rPr>
          <w:i/>
        </w:rPr>
        <w:t xml:space="preserve"> </w:t>
      </w: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организации, как культурно-просветительского и информационного центра; </w:t>
      </w:r>
    </w:p>
    <w:p w:rsidR="00E67D71" w:rsidRPr="006F3F0C" w:rsidRDefault="00E67D71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3F0C">
        <w:rPr>
          <w:rFonts w:ascii="Times New Roman" w:hAnsi="Times New Roman"/>
          <w:i/>
          <w:sz w:val="24"/>
          <w:szCs w:val="24"/>
          <w:lang w:eastAsia="ru-RU"/>
        </w:rPr>
        <w:t>- обеспечении доступных и комфортных библиотечных услуг; формировании информационной культуры;</w:t>
      </w:r>
    </w:p>
    <w:p w:rsidR="00E67D71" w:rsidRPr="006F3F0C" w:rsidRDefault="00E67D71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- предоставлении помощи посетителям образования, самообразования и развития творческих </w:t>
      </w:r>
      <w:r w:rsidR="00ED5649">
        <w:rPr>
          <w:rFonts w:ascii="Times New Roman" w:hAnsi="Times New Roman"/>
          <w:i/>
          <w:sz w:val="24"/>
          <w:szCs w:val="24"/>
          <w:lang w:eastAsia="ru-RU"/>
        </w:rPr>
        <w:t>я</w:t>
      </w:r>
    </w:p>
    <w:p w:rsidR="00E67D71" w:rsidRPr="006F3F0C" w:rsidRDefault="00E67D71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- повышении уровня читательской активности; </w:t>
      </w:r>
    </w:p>
    <w:p w:rsidR="006F3F0C" w:rsidRPr="006F3F0C" w:rsidRDefault="00E67D71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- осуществлении всестороннего раскрытия библиотечного фонда с помощью проведения массовой и индивидуальной работы с пользователями; </w:t>
      </w:r>
    </w:p>
    <w:p w:rsidR="006F3F0C" w:rsidRPr="006F3F0C" w:rsidRDefault="006F3F0C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="00E67D71" w:rsidRPr="006F3F0C">
        <w:rPr>
          <w:rFonts w:ascii="Times New Roman" w:hAnsi="Times New Roman"/>
          <w:i/>
          <w:sz w:val="24"/>
          <w:szCs w:val="24"/>
          <w:lang w:eastAsia="ru-RU"/>
        </w:rPr>
        <w:t>проведени</w:t>
      </w: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и социологических исследований </w:t>
      </w:r>
      <w:r w:rsidR="00E67D71" w:rsidRPr="006F3F0C">
        <w:rPr>
          <w:rFonts w:ascii="Times New Roman" w:hAnsi="Times New Roman"/>
          <w:i/>
          <w:sz w:val="24"/>
          <w:szCs w:val="24"/>
          <w:lang w:eastAsia="ru-RU"/>
        </w:rPr>
        <w:t>с целью изучения</w:t>
      </w: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 потребно</w:t>
      </w:r>
      <w:r w:rsidR="00E67D71"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стей и интересов пользователей; </w:t>
      </w:r>
    </w:p>
    <w:p w:rsidR="00E67D71" w:rsidRDefault="006F3F0C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="00E67D71" w:rsidRPr="006F3F0C">
        <w:rPr>
          <w:rFonts w:ascii="Times New Roman" w:hAnsi="Times New Roman"/>
          <w:i/>
          <w:sz w:val="24"/>
          <w:szCs w:val="24"/>
          <w:lang w:eastAsia="ru-RU"/>
        </w:rPr>
        <w:t>изучении передового опыта других</w:t>
      </w:r>
      <w:r w:rsidRPr="006F3F0C">
        <w:rPr>
          <w:rFonts w:ascii="Times New Roman" w:hAnsi="Times New Roman"/>
          <w:i/>
          <w:sz w:val="24"/>
          <w:szCs w:val="24"/>
          <w:lang w:eastAsia="ru-RU"/>
        </w:rPr>
        <w:t xml:space="preserve"> учреждений культуры и т.д</w:t>
      </w:r>
      <w:r w:rsidR="00E67D71" w:rsidRPr="006F3F0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F3F0C" w:rsidRDefault="006F3F0C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Освещается участие в акция</w:t>
      </w:r>
      <w:r w:rsidR="00B11B0D">
        <w:rPr>
          <w:rFonts w:ascii="Times New Roman" w:hAnsi="Times New Roman"/>
          <w:i/>
          <w:sz w:val="24"/>
          <w:szCs w:val="24"/>
          <w:u w:val="single"/>
          <w:lang w:eastAsia="ru-RU"/>
        </w:rPr>
        <w:t>х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российского, краевого, районного масштаба.</w:t>
      </w:r>
    </w:p>
    <w:p w:rsidR="006F3F0C" w:rsidRPr="006F3F0C" w:rsidRDefault="006F3F0C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Указываются приоритетные направления деятельности библиотеки.</w:t>
      </w:r>
    </w:p>
    <w:p w:rsidR="006F3F0C" w:rsidRPr="00E67D71" w:rsidRDefault="006F3F0C" w:rsidP="00E67D71">
      <w:pPr>
        <w:spacing w:after="0" w:line="240" w:lineRule="auto"/>
        <w:ind w:right="283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47520" w:rsidRPr="00702286" w:rsidRDefault="00072F18" w:rsidP="00947520">
      <w:pPr>
        <w:spacing w:after="0" w:line="240" w:lineRule="auto"/>
        <w:ind w:left="720" w:right="28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Основные контрольные показатели</w:t>
      </w:r>
    </w:p>
    <w:p w:rsidR="00947520" w:rsidRPr="00702286" w:rsidRDefault="00947520" w:rsidP="00947520">
      <w:pPr>
        <w:spacing w:after="0" w:line="240" w:lineRule="auto"/>
        <w:ind w:right="6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2286">
        <w:rPr>
          <w:rFonts w:ascii="Times New Roman" w:hAnsi="Times New Roman"/>
          <w:b/>
          <w:sz w:val="24"/>
          <w:szCs w:val="24"/>
          <w:lang w:eastAsia="ru-RU"/>
        </w:rPr>
        <w:t>2.1. Характеристика населения</w:t>
      </w:r>
    </w:p>
    <w:p w:rsidR="007243A8" w:rsidRPr="00702286" w:rsidRDefault="007243A8" w:rsidP="00947520">
      <w:pPr>
        <w:spacing w:after="0" w:line="240" w:lineRule="auto"/>
        <w:ind w:right="6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181"/>
        <w:gridCol w:w="992"/>
        <w:gridCol w:w="1134"/>
        <w:gridCol w:w="1134"/>
        <w:gridCol w:w="2375"/>
      </w:tblGrid>
      <w:tr w:rsidR="007243A8" w:rsidRPr="00987992" w:rsidTr="00AE3597">
        <w:trPr>
          <w:trHeight w:val="255"/>
        </w:trPr>
        <w:tc>
          <w:tcPr>
            <w:tcW w:w="2605" w:type="dxa"/>
            <w:vMerge w:val="restart"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 (всего):</w:t>
            </w:r>
          </w:p>
        </w:tc>
        <w:tc>
          <w:tcPr>
            <w:tcW w:w="7816" w:type="dxa"/>
            <w:gridSpan w:val="5"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AE3597" w:rsidRPr="00702286" w:rsidTr="00AE3597">
        <w:trPr>
          <w:trHeight w:val="255"/>
        </w:trPr>
        <w:tc>
          <w:tcPr>
            <w:tcW w:w="2605" w:type="dxa"/>
            <w:vMerge/>
            <w:shd w:val="clear" w:color="auto" w:fill="auto"/>
          </w:tcPr>
          <w:p w:rsidR="007243A8" w:rsidRPr="00702286" w:rsidRDefault="007243A8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7243A8" w:rsidRPr="00987992" w:rsidRDefault="00CD2F13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243A8"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зрослого населения: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243A8" w:rsidRPr="00987992" w:rsidRDefault="00CD2F13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243A8"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етей: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от 15-30</w:t>
            </w:r>
          </w:p>
        </w:tc>
      </w:tr>
      <w:tr w:rsidR="00AE3597" w:rsidRPr="00702286" w:rsidTr="00AE3597">
        <w:trPr>
          <w:trHeight w:val="270"/>
        </w:trPr>
        <w:tc>
          <w:tcPr>
            <w:tcW w:w="2605" w:type="dxa"/>
            <w:vMerge/>
            <w:shd w:val="clear" w:color="auto" w:fill="auto"/>
          </w:tcPr>
          <w:p w:rsidR="007243A8" w:rsidRPr="00702286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43A8" w:rsidRPr="00987992" w:rsidRDefault="00CD2F13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134" w:type="dxa"/>
            <w:shd w:val="clear" w:color="auto" w:fill="auto"/>
          </w:tcPr>
          <w:p w:rsidR="007243A8" w:rsidRPr="00987992" w:rsidRDefault="00CD2F13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134" w:type="dxa"/>
            <w:shd w:val="clear" w:color="auto" w:fill="auto"/>
          </w:tcPr>
          <w:p w:rsidR="007243A8" w:rsidRPr="00987992" w:rsidRDefault="00CD2F13" w:rsidP="00AE3597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375" w:type="dxa"/>
            <w:vMerge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597" w:rsidRPr="00702286" w:rsidTr="00AE3597">
        <w:tc>
          <w:tcPr>
            <w:tcW w:w="2605" w:type="dxa"/>
            <w:shd w:val="clear" w:color="auto" w:fill="auto"/>
          </w:tcPr>
          <w:p w:rsidR="007243A8" w:rsidRPr="00702286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7243A8" w:rsidRPr="00987992" w:rsidRDefault="007243A8" w:rsidP="00AE3597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43A8" w:rsidRPr="00702286" w:rsidRDefault="007243A8" w:rsidP="00947520">
      <w:pPr>
        <w:spacing w:after="0" w:line="240" w:lineRule="auto"/>
        <w:ind w:right="6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2A4" w:rsidRPr="00702286" w:rsidRDefault="00E30E01" w:rsidP="001B32A4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2286">
        <w:rPr>
          <w:rFonts w:ascii="Times New Roman" w:hAnsi="Times New Roman"/>
          <w:b/>
          <w:sz w:val="24"/>
          <w:szCs w:val="24"/>
          <w:lang w:eastAsia="ru-RU"/>
        </w:rPr>
        <w:t xml:space="preserve">2.2. </w:t>
      </w:r>
      <w:r w:rsidR="00D55773" w:rsidRPr="00702286">
        <w:rPr>
          <w:rFonts w:ascii="Times New Roman" w:hAnsi="Times New Roman"/>
          <w:b/>
          <w:sz w:val="24"/>
          <w:szCs w:val="24"/>
          <w:lang w:eastAsia="ru-RU"/>
        </w:rPr>
        <w:t xml:space="preserve">Процент охвата </w:t>
      </w:r>
      <w:r w:rsidR="001B32A4" w:rsidRPr="00702286">
        <w:rPr>
          <w:rFonts w:ascii="Times New Roman" w:hAnsi="Times New Roman"/>
          <w:b/>
          <w:sz w:val="24"/>
          <w:szCs w:val="24"/>
          <w:lang w:eastAsia="ru-RU"/>
        </w:rPr>
        <w:t xml:space="preserve">населения библиотечным обслуживанием (%) </w:t>
      </w:r>
      <w:r w:rsidR="00CD2F13" w:rsidRPr="00702286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072F1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E30E01" w:rsidRPr="00702286" w:rsidRDefault="00E30E01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</w:p>
    <w:p w:rsidR="00E30E01" w:rsidRDefault="00E30E01" w:rsidP="00947520">
      <w:pPr>
        <w:pStyle w:val="aa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022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2.3. Какие меры предпринимались по повышению процента охвата населения библиотечным обслуживанием</w:t>
      </w:r>
      <w:r w:rsidR="0098799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072F18" w:rsidRDefault="00072F18" w:rsidP="00947520">
      <w:pPr>
        <w:pStyle w:val="aa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072F18" w:rsidRDefault="00072F18" w:rsidP="00947520">
      <w:pPr>
        <w:pStyle w:val="aa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2.4. Основные контрольные показатели.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3535"/>
        <w:gridCol w:w="3459"/>
        <w:gridCol w:w="3442"/>
      </w:tblGrid>
      <w:tr w:rsidR="00B11D01" w:rsidRPr="00987992" w:rsidTr="00B11D01">
        <w:trPr>
          <w:trHeight w:val="305"/>
        </w:trPr>
        <w:tc>
          <w:tcPr>
            <w:tcW w:w="10436" w:type="dxa"/>
            <w:gridSpan w:val="3"/>
            <w:shd w:val="clear" w:color="auto" w:fill="FFFFFF"/>
          </w:tcPr>
          <w:p w:rsidR="00B11D01" w:rsidRPr="00987992" w:rsidRDefault="00B11D01" w:rsidP="006C714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пользователей</w:t>
            </w:r>
          </w:p>
        </w:tc>
      </w:tr>
      <w:tr w:rsidR="00B11D01" w:rsidRPr="00987992" w:rsidTr="00B11D01">
        <w:trPr>
          <w:trHeight w:val="250"/>
        </w:trPr>
        <w:tc>
          <w:tcPr>
            <w:tcW w:w="3535" w:type="dxa"/>
            <w:shd w:val="clear" w:color="auto" w:fill="FFFFFF"/>
          </w:tcPr>
          <w:p w:rsidR="00B11D01" w:rsidRPr="00987992" w:rsidRDefault="00B11D01" w:rsidP="006C714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9" w:type="dxa"/>
            <w:shd w:val="clear" w:color="auto" w:fill="FFFFFF"/>
          </w:tcPr>
          <w:p w:rsidR="00B11D01" w:rsidRPr="00987992" w:rsidRDefault="00B11D01" w:rsidP="006C714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3440" w:type="dxa"/>
            <w:shd w:val="clear" w:color="auto" w:fill="FFFFFF"/>
          </w:tcPr>
          <w:p w:rsidR="00B11D01" w:rsidRPr="00987992" w:rsidRDefault="00B11D01" w:rsidP="006C714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От 15 до 30</w:t>
            </w:r>
          </w:p>
        </w:tc>
      </w:tr>
      <w:tr w:rsidR="00B11D01" w:rsidRPr="00987992" w:rsidTr="00B11D01">
        <w:trPr>
          <w:trHeight w:val="259"/>
        </w:trPr>
        <w:tc>
          <w:tcPr>
            <w:tcW w:w="3535" w:type="dxa"/>
            <w:shd w:val="clear" w:color="auto" w:fill="FFFFFF"/>
          </w:tcPr>
          <w:p w:rsidR="00B11D01" w:rsidRPr="00987992" w:rsidRDefault="00B11D01" w:rsidP="006C714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shd w:val="clear" w:color="auto" w:fill="FFFFFF"/>
          </w:tcPr>
          <w:p w:rsidR="00B11D01" w:rsidRPr="00987992" w:rsidRDefault="00B11D01" w:rsidP="006C714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FFFFFF"/>
          </w:tcPr>
          <w:p w:rsidR="00B11D01" w:rsidRPr="00987992" w:rsidRDefault="00B11D01" w:rsidP="006C714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F18" w:rsidRPr="00987992" w:rsidRDefault="00072F18" w:rsidP="00072F18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2696"/>
        <w:gridCol w:w="2882"/>
        <w:gridCol w:w="2904"/>
      </w:tblGrid>
      <w:tr w:rsidR="00694532" w:rsidRPr="00987992" w:rsidTr="00694532">
        <w:trPr>
          <w:trHeight w:val="256"/>
        </w:trPr>
        <w:tc>
          <w:tcPr>
            <w:tcW w:w="10434" w:type="dxa"/>
            <w:gridSpan w:val="4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4243"/>
                <w:tab w:val="center" w:pos="4989"/>
                <w:tab w:val="left" w:pos="90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Книговыдача</w:t>
            </w:r>
          </w:p>
        </w:tc>
      </w:tr>
      <w:tr w:rsidR="00694532" w:rsidRPr="00987992" w:rsidTr="00694532">
        <w:trPr>
          <w:trHeight w:val="241"/>
        </w:trPr>
        <w:tc>
          <w:tcPr>
            <w:tcW w:w="1952" w:type="dxa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6" w:type="dxa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 т. ч. до 14 лет</w:t>
            </w:r>
          </w:p>
        </w:tc>
        <w:tc>
          <w:tcPr>
            <w:tcW w:w="2882" w:type="dxa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в. т.ч. от 15 – 30 лет</w:t>
            </w:r>
          </w:p>
        </w:tc>
        <w:tc>
          <w:tcPr>
            <w:tcW w:w="2903" w:type="dxa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краеведческая </w:t>
            </w:r>
          </w:p>
        </w:tc>
      </w:tr>
      <w:tr w:rsidR="00694532" w:rsidRPr="00987992" w:rsidTr="00694532">
        <w:trPr>
          <w:trHeight w:val="256"/>
        </w:trPr>
        <w:tc>
          <w:tcPr>
            <w:tcW w:w="1952" w:type="dxa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shd w:val="clear" w:color="auto" w:fill="D9D9D9"/>
          </w:tcPr>
          <w:p w:rsidR="00694532" w:rsidRPr="00987992" w:rsidRDefault="00694532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F18" w:rsidRPr="00987992" w:rsidRDefault="00072F18" w:rsidP="00072F18">
      <w:pPr>
        <w:shd w:val="clear" w:color="auto" w:fill="FFFFFF"/>
        <w:tabs>
          <w:tab w:val="left" w:pos="90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608"/>
        <w:gridCol w:w="2897"/>
        <w:gridCol w:w="2921"/>
      </w:tblGrid>
      <w:tr w:rsidR="00072F18" w:rsidRPr="00987992" w:rsidTr="00072F18">
        <w:trPr>
          <w:trHeight w:val="368"/>
        </w:trPr>
        <w:tc>
          <w:tcPr>
            <w:tcW w:w="4602" w:type="dxa"/>
            <w:gridSpan w:val="2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5818" w:type="dxa"/>
            <w:gridSpan w:val="2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Посещений на массовых мероприятиях</w:t>
            </w:r>
          </w:p>
        </w:tc>
      </w:tr>
      <w:tr w:rsidR="00072F18" w:rsidRPr="00987992" w:rsidTr="00072F18">
        <w:trPr>
          <w:trHeight w:val="272"/>
        </w:trPr>
        <w:tc>
          <w:tcPr>
            <w:tcW w:w="1994" w:type="dxa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8" w:type="dxa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 т. ч. до 14 лет</w:t>
            </w:r>
          </w:p>
        </w:tc>
        <w:tc>
          <w:tcPr>
            <w:tcW w:w="2897" w:type="dxa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20" w:type="dxa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 т.ч.  до 14 лет</w:t>
            </w:r>
          </w:p>
        </w:tc>
      </w:tr>
      <w:tr w:rsidR="00072F18" w:rsidRPr="00987992" w:rsidTr="00072F18">
        <w:trPr>
          <w:trHeight w:val="263"/>
        </w:trPr>
        <w:tc>
          <w:tcPr>
            <w:tcW w:w="1994" w:type="dxa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shd w:val="clear" w:color="auto" w:fill="F2F2F2"/>
          </w:tcPr>
          <w:p w:rsidR="00072F18" w:rsidRPr="00987992" w:rsidRDefault="00072F18" w:rsidP="006C7142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F18" w:rsidRPr="00987992" w:rsidRDefault="00072F18" w:rsidP="00072F18">
      <w:pPr>
        <w:tabs>
          <w:tab w:val="left" w:pos="90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983"/>
        <w:gridCol w:w="1005"/>
        <w:gridCol w:w="956"/>
        <w:gridCol w:w="941"/>
        <w:gridCol w:w="2737"/>
        <w:gridCol w:w="2770"/>
      </w:tblGrid>
      <w:tr w:rsidR="00072F18" w:rsidRPr="00987992" w:rsidTr="00B11D01">
        <w:trPr>
          <w:trHeight w:val="270"/>
        </w:trPr>
        <w:tc>
          <w:tcPr>
            <w:tcW w:w="4699" w:type="dxa"/>
            <w:gridSpan w:val="5"/>
            <w:shd w:val="clear" w:color="auto" w:fill="F2F2F2"/>
          </w:tcPr>
          <w:p w:rsidR="00072F18" w:rsidRPr="00987992" w:rsidRDefault="00072F18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Кол-во массовых мероприятий</w:t>
            </w:r>
          </w:p>
        </w:tc>
        <w:tc>
          <w:tcPr>
            <w:tcW w:w="5507" w:type="dxa"/>
            <w:gridSpan w:val="2"/>
            <w:shd w:val="clear" w:color="auto" w:fill="F2F2F2"/>
          </w:tcPr>
          <w:p w:rsidR="00072F18" w:rsidRPr="00987992" w:rsidRDefault="00072F18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Кол-во справок</w:t>
            </w:r>
          </w:p>
        </w:tc>
      </w:tr>
      <w:tr w:rsidR="00B11D01" w:rsidRPr="00987992" w:rsidTr="00B11D01">
        <w:tc>
          <w:tcPr>
            <w:tcW w:w="814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dxa"/>
            <w:shd w:val="clear" w:color="auto" w:fill="F2F2F2"/>
          </w:tcPr>
          <w:p w:rsidR="00B11D01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 том</w:t>
            </w:r>
          </w:p>
          <w:p w:rsidR="00B11D01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</w:t>
            </w:r>
          </w:p>
          <w:p w:rsidR="00B11D01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для</w:t>
            </w:r>
          </w:p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5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выездных </w:t>
            </w:r>
          </w:p>
        </w:tc>
        <w:tc>
          <w:tcPr>
            <w:tcW w:w="956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месту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расположения биб-ки</w:t>
            </w:r>
          </w:p>
        </w:tc>
        <w:tc>
          <w:tcPr>
            <w:tcW w:w="941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возмож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ностью участия  инвалидов и лиц с ОВЗ</w:t>
            </w:r>
          </w:p>
        </w:tc>
        <w:tc>
          <w:tcPr>
            <w:tcW w:w="2737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770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для детей</w:t>
            </w:r>
          </w:p>
        </w:tc>
      </w:tr>
      <w:tr w:rsidR="00B11D01" w:rsidRPr="00987992" w:rsidTr="00B11D01">
        <w:tc>
          <w:tcPr>
            <w:tcW w:w="814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2F2F2"/>
          </w:tcPr>
          <w:p w:rsidR="00B11D01" w:rsidRPr="00987992" w:rsidRDefault="00B11D01" w:rsidP="00B11D01">
            <w:pPr>
              <w:shd w:val="clear" w:color="auto" w:fill="FFFFFF"/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F18" w:rsidRPr="00702286" w:rsidRDefault="00072F18" w:rsidP="00947520">
      <w:pPr>
        <w:pStyle w:val="aa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D2F13" w:rsidRDefault="00072F18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72F18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>Внимание!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Анализ динамики контрольных показателей обязателен!</w:t>
      </w:r>
    </w:p>
    <w:p w:rsidR="00072F18" w:rsidRDefault="00B11D01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Ч</w:t>
      </w:r>
      <w:r w:rsidR="00072F18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то анализируем:</w:t>
      </w:r>
    </w:p>
    <w:p w:rsidR="00072F18" w:rsidRDefault="00072F18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- динамику роста (снижения) количества зарегистрированных пользователей по сравнению с предыдущим годом;</w:t>
      </w:r>
    </w:p>
    <w:p w:rsidR="00072F18" w:rsidRDefault="00072F18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- динамику роста (снижения) количества посещений по сравнению с предыдущим годом;</w:t>
      </w:r>
    </w:p>
    <w:p w:rsidR="00072F18" w:rsidRDefault="00072F18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- динамику роста (снижения)выдачи документов по сравнению с предыдущим годом;</w:t>
      </w:r>
    </w:p>
    <w:p w:rsidR="00072F18" w:rsidRDefault="00DC56EA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- увеличение (уменьшение) количества новых поступлений.</w:t>
      </w:r>
    </w:p>
    <w:p w:rsidR="00DC56EA" w:rsidRDefault="00DC56EA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Выводы по итогам анализа, причины изменений, возможности решения проблемы (если она имеется).</w:t>
      </w:r>
    </w:p>
    <w:p w:rsidR="00DC56EA" w:rsidRDefault="00DC56EA" w:rsidP="00947520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11D0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Внимание!</w:t>
      </w:r>
      <w:r w:rsidRPr="00DC56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При расхо</w:t>
      </w:r>
      <w:r w:rsidRPr="00DC56EA">
        <w:rPr>
          <w:rFonts w:ascii="Times New Roman" w:hAnsi="Times New Roman"/>
          <w:sz w:val="24"/>
        </w:rPr>
        <w:t>ждении</w:t>
      </w:r>
      <w:r w:rsidRPr="00DC56E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плановых и отчетных показате</w:t>
      </w:r>
      <w:r w:rsidRPr="00DC56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лей обязательно предоставляются 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бъяснения о при</w:t>
      </w:r>
      <w:r w:rsidRPr="00DC56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чинах недовыполнения, большого пер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евыполнения или изменения и кор</w:t>
      </w:r>
      <w:r w:rsidRPr="00DC56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ректировки плановых заданий. Объясне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ния также предоставляются в слу</w:t>
      </w:r>
      <w:r w:rsidRPr="00DC56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чае снижения показателей по отношению к результатам прошлого года или при их резком превышении.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При анализе абсолютных показате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лей необходимо учитывать измене</w:t>
      </w: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ния относительных показателей.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Относительные показатели: (отно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сительные величины – это отноше</w:t>
      </w: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ние одной величины к другой). 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Читаемость = число книговыдач</w:t>
      </w: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: число пользователей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(рекомендуемый показатель 21-24 книг в год)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Посещаемость библиотек = чис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ло посещений: число пользовате</w:t>
      </w: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лей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(рекомендуемый показатель 7-9)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Обраща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емость фонда = число книговыдач</w:t>
      </w: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: объем фонда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(рекомендуемый показатель 1-1,5)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Обновляе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мость фонда = новые поступления</w:t>
      </w:r>
      <w:r w:rsidR="00B11B0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: объем фонда Х</w:t>
      </w: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100%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(рекомендуемый показатель – 3,8%)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Документообеспеченность од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ного пользователя = объем фонда</w:t>
      </w: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: количество пользователей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(рекомендуемый показатель для пользователя сельской библиотеки –    8-16 книг, для пользователя городской библиотеки – 12-15 книг).</w:t>
      </w:r>
    </w:p>
    <w:p w:rsidR="00DC56EA" w:rsidRPr="00DC56EA" w:rsidRDefault="00DC56EA" w:rsidP="00DC56EA">
      <w:pPr>
        <w:pStyle w:val="aa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</w:p>
    <w:p w:rsidR="00DC56EA" w:rsidRDefault="00DC56EA" w:rsidP="00DC56EA">
      <w:pPr>
        <w:pStyle w:val="aa"/>
        <w:numPr>
          <w:ilvl w:val="0"/>
          <w:numId w:val="28"/>
        </w:numPr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>СЕТЬ БИБЛИОТЕК ПОСЕЛЕНИЯ</w:t>
      </w:r>
    </w:p>
    <w:p w:rsidR="00DC56EA" w:rsidRPr="004F3450" w:rsidRDefault="00DC56EA" w:rsidP="00DC56EA">
      <w:pPr>
        <w:pStyle w:val="aa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Сколько всего библиотек обслуживают население вашего села (посёлка, микрорайна) в т.ч.:</w:t>
      </w:r>
    </w:p>
    <w:p w:rsidR="004F3450" w:rsidRPr="004F3450" w:rsidRDefault="004F3450" w:rsidP="00DC56EA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C56EA"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муниципальных_______</w:t>
      </w: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</w:t>
      </w:r>
    </w:p>
    <w:p w:rsidR="00B11B0D" w:rsidRDefault="004F3450" w:rsidP="00DC56EA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="00B11D0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школьных</w:t>
      </w:r>
    </w:p>
    <w:p w:rsidR="00B11B0D" w:rsidRPr="004F3450" w:rsidRDefault="00B11B0D" w:rsidP="00DC56EA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B11B0D" w:rsidRDefault="00DC56EA" w:rsidP="00B11B0D">
      <w:pPr>
        <w:pStyle w:val="aa"/>
        <w:numPr>
          <w:ilvl w:val="0"/>
          <w:numId w:val="37"/>
        </w:numPr>
        <w:ind w:left="0" w:hanging="11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Опишите формы совместной работы с партнерами, по каким направлениям осуществляется коор</w:t>
      </w:r>
      <w:r w:rsidR="00A91D7C"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динация работы Вашего филиала с</w:t>
      </w: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библиотеками других ведомств (шк</w:t>
      </w:r>
      <w:r w:rsidR="00B11B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ольными, библиотеками ПУ и др.)</w:t>
      </w:r>
    </w:p>
    <w:p w:rsidR="00B11B0D" w:rsidRPr="00B11B0D" w:rsidRDefault="00B11B0D" w:rsidP="00B11B0D">
      <w:pPr>
        <w:pStyle w:val="aa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DC56EA" w:rsidRDefault="00DC56EA" w:rsidP="00B11B0D">
      <w:pPr>
        <w:pStyle w:val="aa"/>
        <w:numPr>
          <w:ilvl w:val="0"/>
          <w:numId w:val="37"/>
        </w:numPr>
        <w:ind w:left="0" w:hanging="11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Какие изменения по оплате труд</w:t>
      </w:r>
      <w:r w:rsidR="00A91D7C"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 произошли в Вашей библиотеке за отчётный год: перевод </w:t>
      </w: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 0,75; 0,5; 0,</w:t>
      </w:r>
      <w:r w:rsidR="00A91D7C"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25 ставки. Средняя зарплата биб</w:t>
      </w:r>
      <w:r w:rsidRPr="004F34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лиотекаря.</w:t>
      </w:r>
    </w:p>
    <w:p w:rsidR="00B11B0D" w:rsidRPr="004F3450" w:rsidRDefault="00B11B0D" w:rsidP="00B11B0D">
      <w:pPr>
        <w:pStyle w:val="aa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DC56EA" w:rsidRPr="004F3450" w:rsidRDefault="0055466F" w:rsidP="00DC56EA">
      <w:pPr>
        <w:pStyle w:val="aa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C56EA" w:rsidRDefault="00DC56EA" w:rsidP="00A91D7C">
      <w:pPr>
        <w:pStyle w:val="aa"/>
        <w:numPr>
          <w:ilvl w:val="0"/>
          <w:numId w:val="28"/>
        </w:numPr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DC56EA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>ДОКУМЕНТНЫЕ ФОНДЫ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  <w:gridCol w:w="3403"/>
      </w:tblGrid>
      <w:tr w:rsidR="00A91D7C" w:rsidRPr="00987992" w:rsidTr="00A91D7C">
        <w:trPr>
          <w:trHeight w:val="259"/>
        </w:trPr>
        <w:tc>
          <w:tcPr>
            <w:tcW w:w="3403" w:type="dxa"/>
            <w:shd w:val="clear" w:color="auto" w:fill="auto"/>
          </w:tcPr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Объем книжного фонда (экз.)</w:t>
            </w:r>
          </w:p>
        </w:tc>
        <w:tc>
          <w:tcPr>
            <w:tcW w:w="3403" w:type="dxa"/>
            <w:shd w:val="clear" w:color="auto" w:fill="auto"/>
          </w:tcPr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</w:t>
            </w:r>
          </w:p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(экз.)</w:t>
            </w:r>
          </w:p>
        </w:tc>
        <w:tc>
          <w:tcPr>
            <w:tcW w:w="3403" w:type="dxa"/>
            <w:shd w:val="clear" w:color="auto" w:fill="auto"/>
          </w:tcPr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Выбыло</w:t>
            </w:r>
          </w:p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(экз.)</w:t>
            </w:r>
          </w:p>
        </w:tc>
      </w:tr>
      <w:tr w:rsidR="00A91D7C" w:rsidRPr="00702286" w:rsidTr="00A91D7C">
        <w:trPr>
          <w:trHeight w:val="259"/>
        </w:trPr>
        <w:tc>
          <w:tcPr>
            <w:tcW w:w="3403" w:type="dxa"/>
            <w:shd w:val="clear" w:color="auto" w:fill="auto"/>
          </w:tcPr>
          <w:p w:rsidR="00A91D7C" w:rsidRPr="00702286" w:rsidRDefault="00A91D7C" w:rsidP="00A91D7C">
            <w:pPr>
              <w:pStyle w:val="a6"/>
              <w:spacing w:after="0" w:line="240" w:lineRule="auto"/>
              <w:ind w:left="0" w:right="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A91D7C" w:rsidRPr="00702286" w:rsidRDefault="00A91D7C" w:rsidP="00A91D7C">
            <w:pPr>
              <w:pStyle w:val="a6"/>
              <w:spacing w:after="0" w:line="240" w:lineRule="auto"/>
              <w:ind w:left="0" w:right="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A91D7C" w:rsidRPr="00702286" w:rsidRDefault="00A91D7C" w:rsidP="00A91D7C">
            <w:pPr>
              <w:pStyle w:val="a6"/>
              <w:spacing w:after="0" w:line="240" w:lineRule="auto"/>
              <w:ind w:left="0" w:right="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1D7C" w:rsidRDefault="00A91D7C" w:rsidP="00A91D7C">
      <w:pPr>
        <w:pStyle w:val="aa"/>
        <w:ind w:left="720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91D7C" w:rsidRPr="00DC56EA" w:rsidRDefault="00A91D7C" w:rsidP="00A91D7C">
      <w:pPr>
        <w:pStyle w:val="aa"/>
        <w:ind w:left="720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91D7C" w:rsidRPr="00987992" w:rsidTr="00A91D7C">
        <w:trPr>
          <w:trHeight w:val="270"/>
        </w:trPr>
        <w:tc>
          <w:tcPr>
            <w:tcW w:w="5097" w:type="dxa"/>
            <w:shd w:val="clear" w:color="auto" w:fill="auto"/>
          </w:tcPr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Поступления период. изданий </w:t>
            </w:r>
          </w:p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(кол-во названий)</w:t>
            </w:r>
          </w:p>
        </w:tc>
        <w:tc>
          <w:tcPr>
            <w:tcW w:w="5098" w:type="dxa"/>
            <w:shd w:val="clear" w:color="auto" w:fill="auto"/>
          </w:tcPr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период. изданий</w:t>
            </w:r>
          </w:p>
          <w:p w:rsidR="00A91D7C" w:rsidRPr="00987992" w:rsidRDefault="00A91D7C" w:rsidP="00A91D7C">
            <w:pPr>
              <w:pStyle w:val="a6"/>
              <w:spacing w:after="0" w:line="240" w:lineRule="auto"/>
              <w:ind w:left="0" w:righ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(кол-во экзем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ляров)</w:t>
            </w:r>
          </w:p>
        </w:tc>
      </w:tr>
      <w:tr w:rsidR="00A91D7C" w:rsidRPr="00702286" w:rsidTr="00A91D7C">
        <w:trPr>
          <w:trHeight w:val="270"/>
        </w:trPr>
        <w:tc>
          <w:tcPr>
            <w:tcW w:w="5097" w:type="dxa"/>
            <w:shd w:val="clear" w:color="auto" w:fill="auto"/>
          </w:tcPr>
          <w:p w:rsidR="00A91D7C" w:rsidRPr="00702286" w:rsidRDefault="00A91D7C" w:rsidP="00A91D7C">
            <w:pPr>
              <w:pStyle w:val="a6"/>
              <w:spacing w:after="0" w:line="240" w:lineRule="auto"/>
              <w:ind w:left="0" w:right="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A91D7C" w:rsidRPr="00702286" w:rsidRDefault="00A91D7C" w:rsidP="00A91D7C">
            <w:pPr>
              <w:pStyle w:val="a6"/>
              <w:spacing w:after="0" w:line="240" w:lineRule="auto"/>
              <w:ind w:left="0" w:right="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1D7C" w:rsidRDefault="00A91D7C" w:rsidP="00A91D7C">
      <w:pPr>
        <w:pStyle w:val="aa"/>
        <w:ind w:left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4F3450" w:rsidRDefault="004F3450" w:rsidP="004F3450">
      <w:pPr>
        <w:pStyle w:val="aa"/>
        <w:numPr>
          <w:ilvl w:val="0"/>
          <w:numId w:val="28"/>
        </w:numPr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>СОДЕРЖАНИЕ И ОРГАНИЗАЦИЯ РАБОТЫ С ЧИТАТЕЛЯМИ</w:t>
      </w:r>
    </w:p>
    <w:p w:rsidR="004F3450" w:rsidRDefault="004F3450" w:rsidP="004F3450">
      <w:pPr>
        <w:pStyle w:val="aa"/>
        <w:ind w:left="72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5C63B4" w:rsidRPr="005C63B4" w:rsidRDefault="004F3450" w:rsidP="005C63B4">
      <w:pPr>
        <w:pStyle w:val="a6"/>
        <w:numPr>
          <w:ilvl w:val="1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450">
        <w:rPr>
          <w:rFonts w:ascii="Times New Roman" w:hAnsi="Times New Roman"/>
          <w:sz w:val="24"/>
          <w:szCs w:val="24"/>
        </w:rPr>
        <w:t xml:space="preserve"> Связи и социальное партнерство. Общая характеристика основных направлений библиотечного обслуживания населения, с выделением приоритетных направлений. </w:t>
      </w:r>
      <w:r w:rsidR="005C63B4">
        <w:rPr>
          <w:rFonts w:ascii="Times New Roman" w:hAnsi="Times New Roman"/>
          <w:sz w:val="24"/>
          <w:szCs w:val="24"/>
        </w:rPr>
        <w:t>Взаимодействие с общественными организациями (общественные палаты, ТОСы, воскресные школы и т.д.)</w:t>
      </w:r>
    </w:p>
    <w:p w:rsidR="004F3450" w:rsidRPr="004F3450" w:rsidRDefault="004F3450" w:rsidP="004F34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450" w:rsidRPr="004F3450" w:rsidRDefault="004F3450" w:rsidP="004F34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450">
        <w:rPr>
          <w:rFonts w:ascii="Times New Roman" w:hAnsi="Times New Roman"/>
          <w:sz w:val="24"/>
          <w:szCs w:val="24"/>
          <w:lang w:eastAsia="ru-RU"/>
        </w:rPr>
        <w:t>4.2. Программно-проектная (по продвижению литературы различных отраслей знаний и с отдельными группами читателей), грантовая деятельность.</w:t>
      </w:r>
    </w:p>
    <w:p w:rsidR="004F3450" w:rsidRPr="004F3450" w:rsidRDefault="004F3450" w:rsidP="004F3450">
      <w:pPr>
        <w:pStyle w:val="aa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4F3450" w:rsidRPr="004F3450" w:rsidRDefault="004F3450" w:rsidP="004F3450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450">
        <w:rPr>
          <w:rFonts w:ascii="Times New Roman" w:hAnsi="Times New Roman"/>
          <w:sz w:val="24"/>
          <w:szCs w:val="24"/>
        </w:rPr>
        <w:t>4.3. Культурно-просветительская деятельность (особо выделить массовую работу в Год</w:t>
      </w:r>
      <w:r>
        <w:rPr>
          <w:rFonts w:ascii="Times New Roman" w:hAnsi="Times New Roman"/>
          <w:sz w:val="24"/>
          <w:szCs w:val="24"/>
        </w:rPr>
        <w:t xml:space="preserve"> театра</w:t>
      </w:r>
      <w:r w:rsidRPr="004F3450">
        <w:rPr>
          <w:rFonts w:ascii="Times New Roman" w:hAnsi="Times New Roman"/>
          <w:sz w:val="24"/>
          <w:szCs w:val="24"/>
        </w:rPr>
        <w:t>, в рамка</w:t>
      </w:r>
      <w:r>
        <w:rPr>
          <w:rFonts w:ascii="Times New Roman" w:hAnsi="Times New Roman"/>
          <w:sz w:val="24"/>
          <w:szCs w:val="24"/>
        </w:rPr>
        <w:t>х краевого конкурса «Библиотечный театр книги</w:t>
      </w:r>
      <w:r w:rsidRPr="004F3450">
        <w:rPr>
          <w:rFonts w:ascii="Times New Roman" w:hAnsi="Times New Roman"/>
          <w:sz w:val="24"/>
          <w:szCs w:val="24"/>
        </w:rPr>
        <w:t>», по гармонизации социальных, семейных и межнациональных отношений, гражданско-патриотическому воспитанию, по юбилейным датам, профилактике экстремизма в молодежной среде, здоровый образ жизни, эстетической воспитание и др. с фотографиями).</w:t>
      </w:r>
    </w:p>
    <w:p w:rsidR="00694532" w:rsidRPr="00702286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94532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694532">
        <w:rPr>
          <w:rFonts w:ascii="Times New Roman" w:hAnsi="Times New Roman"/>
          <w:sz w:val="24"/>
          <w:szCs w:val="24"/>
        </w:rPr>
        <w:t xml:space="preserve"> Инновационные формы продвижения книги и чтения. </w:t>
      </w:r>
    </w:p>
    <w:p w:rsidR="00694532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4532" w:rsidRPr="00694532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694532">
        <w:rPr>
          <w:rFonts w:ascii="Times New Roman" w:hAnsi="Times New Roman"/>
          <w:sz w:val="24"/>
          <w:szCs w:val="24"/>
        </w:rPr>
        <w:t>Выставочная деятельность.</w:t>
      </w:r>
    </w:p>
    <w:p w:rsidR="00694532" w:rsidRPr="00702286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4532" w:rsidRPr="00694532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94532">
        <w:rPr>
          <w:rFonts w:ascii="Times New Roman" w:hAnsi="Times New Roman"/>
          <w:sz w:val="24"/>
          <w:szCs w:val="24"/>
        </w:rPr>
        <w:t>. Функционирование клубов по интересам, творческих объединений и т.д.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94532" w:rsidRPr="00702286" w:rsidTr="00694532">
        <w:tc>
          <w:tcPr>
            <w:tcW w:w="3473" w:type="dxa"/>
            <w:shd w:val="clear" w:color="auto" w:fill="auto"/>
          </w:tcPr>
          <w:p w:rsidR="00694532" w:rsidRPr="00702286" w:rsidRDefault="00694532" w:rsidP="00694532">
            <w:pPr>
              <w:pStyle w:val="a6"/>
              <w:tabs>
                <w:tab w:val="left" w:pos="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кружка, клуба, его тематика</w:t>
            </w:r>
          </w:p>
        </w:tc>
        <w:tc>
          <w:tcPr>
            <w:tcW w:w="3474" w:type="dxa"/>
            <w:shd w:val="clear" w:color="auto" w:fill="auto"/>
          </w:tcPr>
          <w:p w:rsidR="00694532" w:rsidRPr="00702286" w:rsidRDefault="00694532" w:rsidP="00694532">
            <w:pPr>
              <w:pStyle w:val="a6"/>
              <w:tabs>
                <w:tab w:val="left" w:pos="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</w:rPr>
              <w:t>ФИО руководителя клуба, должность</w:t>
            </w:r>
          </w:p>
        </w:tc>
        <w:tc>
          <w:tcPr>
            <w:tcW w:w="3474" w:type="dxa"/>
            <w:shd w:val="clear" w:color="auto" w:fill="auto"/>
          </w:tcPr>
          <w:p w:rsidR="00694532" w:rsidRPr="00702286" w:rsidRDefault="00694532" w:rsidP="00694532">
            <w:pPr>
              <w:pStyle w:val="a6"/>
              <w:tabs>
                <w:tab w:val="left" w:pos="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b/>
                <w:i/>
                <w:sz w:val="24"/>
                <w:szCs w:val="24"/>
              </w:rPr>
              <w:t>Кол-во  и возраст участников</w:t>
            </w:r>
          </w:p>
        </w:tc>
      </w:tr>
      <w:tr w:rsidR="00694532" w:rsidRPr="00702286" w:rsidTr="00694532">
        <w:tc>
          <w:tcPr>
            <w:tcW w:w="3473" w:type="dxa"/>
            <w:shd w:val="clear" w:color="auto" w:fill="auto"/>
          </w:tcPr>
          <w:p w:rsidR="00694532" w:rsidRPr="00702286" w:rsidRDefault="00694532" w:rsidP="00694532">
            <w:pPr>
              <w:pStyle w:val="a6"/>
              <w:tabs>
                <w:tab w:val="left" w:pos="0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694532" w:rsidRPr="00702286" w:rsidRDefault="00694532" w:rsidP="00694532">
            <w:pPr>
              <w:pStyle w:val="a6"/>
              <w:tabs>
                <w:tab w:val="left" w:pos="0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694532" w:rsidRPr="00702286" w:rsidRDefault="00694532" w:rsidP="00694532">
            <w:pPr>
              <w:pStyle w:val="a6"/>
              <w:tabs>
                <w:tab w:val="left" w:pos="0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F3450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Раскрыть самое интересное клубное мероприятие с фотографиями.</w:t>
      </w:r>
    </w:p>
    <w:p w:rsidR="00694532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4532" w:rsidRPr="00B11B0D" w:rsidRDefault="00EE0C3D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B0D">
        <w:rPr>
          <w:rFonts w:ascii="Times New Roman" w:hAnsi="Times New Roman"/>
          <w:sz w:val="24"/>
          <w:szCs w:val="24"/>
        </w:rPr>
        <w:t>4</w:t>
      </w:r>
      <w:r w:rsidR="00694532" w:rsidRPr="00B11B0D">
        <w:rPr>
          <w:rFonts w:ascii="Times New Roman" w:hAnsi="Times New Roman"/>
          <w:sz w:val="24"/>
          <w:szCs w:val="24"/>
        </w:rPr>
        <w:t>.7. Библиотечное обслуживание молодежи.</w:t>
      </w:r>
    </w:p>
    <w:p w:rsidR="00694532" w:rsidRPr="00B11B0D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4532" w:rsidRPr="00B11B0D" w:rsidRDefault="00EE0C3D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B0D">
        <w:rPr>
          <w:rFonts w:ascii="Times New Roman" w:hAnsi="Times New Roman"/>
          <w:sz w:val="24"/>
          <w:szCs w:val="24"/>
        </w:rPr>
        <w:t>4</w:t>
      </w:r>
      <w:r w:rsidR="00694532" w:rsidRPr="00B11B0D">
        <w:rPr>
          <w:rFonts w:ascii="Times New Roman" w:hAnsi="Times New Roman"/>
          <w:sz w:val="24"/>
          <w:szCs w:val="24"/>
        </w:rPr>
        <w:t>.8. Библиотечное обслуживание людей с ограниченными возможностями и социально-незащищенными группами населения (пенсионеры, инвалиды, безработные, многодетные, неполные семьи и т.д.) в том числе внестационарными формами, обучение компьютерной грамотности и др.</w:t>
      </w:r>
    </w:p>
    <w:p w:rsidR="00694532" w:rsidRPr="00B11B0D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4532" w:rsidRPr="00B11B0D" w:rsidRDefault="00EE0C3D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B0D">
        <w:rPr>
          <w:rFonts w:ascii="Times New Roman" w:hAnsi="Times New Roman"/>
          <w:sz w:val="24"/>
          <w:szCs w:val="24"/>
        </w:rPr>
        <w:t>4</w:t>
      </w:r>
      <w:r w:rsidR="00694532" w:rsidRPr="00B11B0D">
        <w:rPr>
          <w:rFonts w:ascii="Times New Roman" w:hAnsi="Times New Roman"/>
          <w:sz w:val="24"/>
          <w:szCs w:val="24"/>
        </w:rPr>
        <w:t>.9. Характеристика читательской аудитории.</w:t>
      </w:r>
    </w:p>
    <w:p w:rsidR="00694532" w:rsidRPr="00B11B0D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4532" w:rsidRPr="00702286" w:rsidRDefault="00694532" w:rsidP="00694532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Анализ социально-демографической структуры читательской аудитории</w:t>
      </w:r>
    </w:p>
    <w:p w:rsidR="00694532" w:rsidRPr="00702286" w:rsidRDefault="00694532" w:rsidP="00694532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73"/>
        <w:gridCol w:w="759"/>
        <w:gridCol w:w="761"/>
        <w:gridCol w:w="760"/>
        <w:gridCol w:w="912"/>
        <w:gridCol w:w="913"/>
        <w:gridCol w:w="911"/>
        <w:gridCol w:w="608"/>
        <w:gridCol w:w="608"/>
        <w:gridCol w:w="760"/>
        <w:gridCol w:w="760"/>
      </w:tblGrid>
      <w:tr w:rsidR="00694532" w:rsidRPr="00702286" w:rsidTr="006C7142">
        <w:trPr>
          <w:trHeight w:val="445"/>
        </w:trPr>
        <w:tc>
          <w:tcPr>
            <w:tcW w:w="724" w:type="dxa"/>
            <w:vMerge w:val="restart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Число зарегистриро-ванных пользователей, всего (чел.)</w:t>
            </w:r>
          </w:p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Из них по возрасту</w:t>
            </w:r>
          </w:p>
        </w:tc>
        <w:tc>
          <w:tcPr>
            <w:tcW w:w="45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Из них по образованию</w:t>
            </w:r>
          </w:p>
        </w:tc>
      </w:tr>
      <w:tr w:rsidR="00694532" w:rsidRPr="00702286" w:rsidTr="006C7142">
        <w:trPr>
          <w:trHeight w:val="764"/>
        </w:trPr>
        <w:tc>
          <w:tcPr>
            <w:tcW w:w="724" w:type="dxa"/>
            <w:vMerge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с 31 до 55 лет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старше 55 лет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высшее и н/высш.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ср. спец.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</w:tr>
      <w:tr w:rsidR="00694532" w:rsidRPr="00702286" w:rsidTr="006C7142">
        <w:trPr>
          <w:trHeight w:val="875"/>
        </w:trPr>
        <w:tc>
          <w:tcPr>
            <w:tcW w:w="724" w:type="dxa"/>
            <w:vMerge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61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2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11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8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08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60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4532" w:rsidRPr="00702286" w:rsidTr="006C7142">
        <w:trPr>
          <w:trHeight w:val="477"/>
        </w:trPr>
        <w:tc>
          <w:tcPr>
            <w:tcW w:w="724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694532" w:rsidRPr="00702286" w:rsidRDefault="00694532" w:rsidP="006C714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532" w:rsidRPr="00702286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4532" w:rsidRPr="00702286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lastRenderedPageBreak/>
        <w:t>Анализ читательской аудитории</w:t>
      </w:r>
    </w:p>
    <w:p w:rsidR="00694532" w:rsidRDefault="00694532" w:rsidP="00694532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579"/>
        <w:gridCol w:w="1491"/>
        <w:gridCol w:w="1499"/>
        <w:gridCol w:w="1423"/>
        <w:gridCol w:w="1638"/>
        <w:gridCol w:w="1622"/>
      </w:tblGrid>
      <w:tr w:rsidR="00694532" w:rsidRPr="00702286" w:rsidTr="00694532">
        <w:tc>
          <w:tcPr>
            <w:tcW w:w="1169" w:type="dxa"/>
            <w:vMerge w:val="restart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252" w:type="dxa"/>
            <w:gridSpan w:val="6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</w:tr>
      <w:tr w:rsidR="00694532" w:rsidRPr="00702286" w:rsidTr="00694532">
        <w:tc>
          <w:tcPr>
            <w:tcW w:w="1169" w:type="dxa"/>
            <w:vMerge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7673" w:type="dxa"/>
            <w:gridSpan w:val="5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неработающие</w:t>
            </w:r>
          </w:p>
        </w:tc>
      </w:tr>
      <w:tr w:rsidR="00694532" w:rsidRPr="00702286" w:rsidTr="00694532">
        <w:tc>
          <w:tcPr>
            <w:tcW w:w="1169" w:type="dxa"/>
            <w:vMerge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Дошкол.,</w:t>
            </w:r>
          </w:p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мл.клас.</w:t>
            </w:r>
          </w:p>
        </w:tc>
        <w:tc>
          <w:tcPr>
            <w:tcW w:w="1499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</w:t>
            </w:r>
          </w:p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средних и старших кл.</w:t>
            </w:r>
          </w:p>
        </w:tc>
        <w:tc>
          <w:tcPr>
            <w:tcW w:w="1423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Учащ. ПТУ,</w:t>
            </w:r>
          </w:p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638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Пенсионеры,</w:t>
            </w:r>
          </w:p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622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Безработные </w:t>
            </w:r>
          </w:p>
        </w:tc>
      </w:tr>
      <w:tr w:rsidR="00694532" w:rsidRPr="00702286" w:rsidTr="00694532">
        <w:tc>
          <w:tcPr>
            <w:tcW w:w="1169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694532" w:rsidRPr="00702286" w:rsidRDefault="00694532" w:rsidP="00694532">
            <w:pPr>
              <w:tabs>
                <w:tab w:val="left" w:pos="9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0C3D" w:rsidRDefault="00694532" w:rsidP="00EE0C3D">
      <w:pPr>
        <w:pStyle w:val="aa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702286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Указать обслуживание каких групп читателей является приоритетным в библиотеке? Какие фор</w:t>
      </w:r>
      <w:r w:rsidR="00EE0C3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мы работы для этого используются</w:t>
      </w:r>
    </w:p>
    <w:p w:rsidR="00EE0C3D" w:rsidRDefault="00EE0C3D" w:rsidP="00EE0C3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0C3D" w:rsidRPr="00B11B0D" w:rsidRDefault="00EE0C3D" w:rsidP="00EE0C3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B0D">
        <w:rPr>
          <w:rFonts w:ascii="Times New Roman" w:hAnsi="Times New Roman"/>
          <w:sz w:val="24"/>
          <w:szCs w:val="24"/>
        </w:rPr>
        <w:t>4.10. Изучались ли интересы пользователей с целью предоставления информационных и библиотечных услуг населению? Если «да», то:</w:t>
      </w:r>
    </w:p>
    <w:p w:rsidR="00EE0C3D" w:rsidRPr="00702286" w:rsidRDefault="00EE0C3D" w:rsidP="00EE0C3D">
      <w:pPr>
        <w:pStyle w:val="a6"/>
        <w:tabs>
          <w:tab w:val="left" w:pos="0"/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2286">
        <w:rPr>
          <w:rFonts w:ascii="Times New Roman" w:hAnsi="Times New Roman"/>
          <w:sz w:val="24"/>
          <w:szCs w:val="24"/>
        </w:rPr>
        <w:t>- какие методы изучения использовались?</w:t>
      </w:r>
    </w:p>
    <w:p w:rsidR="00EE0C3D" w:rsidRPr="00702286" w:rsidRDefault="00EE0C3D" w:rsidP="00EE0C3D">
      <w:pPr>
        <w:pStyle w:val="a6"/>
        <w:tabs>
          <w:tab w:val="left" w:pos="0"/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2286">
        <w:rPr>
          <w:rFonts w:ascii="Times New Roman" w:hAnsi="Times New Roman"/>
          <w:sz w:val="24"/>
          <w:szCs w:val="24"/>
        </w:rPr>
        <w:t>- какое количество пользователей опрошено?</w:t>
      </w:r>
    </w:p>
    <w:p w:rsidR="00EE0C3D" w:rsidRPr="00702286" w:rsidRDefault="00EE0C3D" w:rsidP="00EE0C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2286">
        <w:rPr>
          <w:rFonts w:ascii="Times New Roman" w:hAnsi="Times New Roman"/>
          <w:sz w:val="24"/>
          <w:szCs w:val="24"/>
        </w:rPr>
        <w:t>- какие выводы и рекомендации сделаны?</w:t>
      </w:r>
      <w:r w:rsidRPr="007022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E0C3D" w:rsidRPr="00702286" w:rsidRDefault="00EE0C3D" w:rsidP="00EE0C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C3D" w:rsidRPr="00B11B0D" w:rsidRDefault="00EE0C3D" w:rsidP="00EE0C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B0D">
        <w:rPr>
          <w:rFonts w:ascii="Times New Roman" w:hAnsi="Times New Roman"/>
          <w:sz w:val="24"/>
          <w:szCs w:val="24"/>
          <w:lang w:eastAsia="ru-RU"/>
        </w:rPr>
        <w:t>4.11. Продвижение библиотек и библиотечных услуг</w:t>
      </w:r>
    </w:p>
    <w:p w:rsidR="007D5ABB" w:rsidRDefault="00EE0C3D" w:rsidP="007D5AB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6">
        <w:rPr>
          <w:rFonts w:ascii="Times New Roman" w:hAnsi="Times New Roman"/>
          <w:sz w:val="24"/>
          <w:szCs w:val="24"/>
          <w:lang w:eastAsia="ru-RU"/>
        </w:rPr>
        <w:t>Характеристика форм и методов предоставления населению информации о продуктах и услугах библиотеки: реклама, публикации в СМИ, издательская продукция, наличие информации на сайте, формирование имиджа.</w:t>
      </w:r>
    </w:p>
    <w:p w:rsidR="007D5ABB" w:rsidRDefault="007D5ABB" w:rsidP="007D5A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520" w:rsidRPr="007D5ABB" w:rsidRDefault="007D5ABB" w:rsidP="007D5A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ABB">
        <w:rPr>
          <w:rFonts w:ascii="Times New Roman" w:hAnsi="Times New Roman"/>
          <w:sz w:val="24"/>
          <w:szCs w:val="24"/>
          <w:lang w:eastAsia="ru-RU"/>
        </w:rPr>
        <w:t xml:space="preserve">4.12. </w:t>
      </w:r>
      <w:r w:rsidR="00947520" w:rsidRPr="007D5A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Внестационарные формы обслуживания.</w:t>
      </w:r>
    </w:p>
    <w:p w:rsidR="00947520" w:rsidRPr="00702286" w:rsidRDefault="00947520" w:rsidP="00947520">
      <w:pPr>
        <w:pStyle w:val="aa"/>
        <w:ind w:firstLine="426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702286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Опишите, какое предприятие или организация обслуживается передвижками, библиотечными пунктами, книгоношеством, выездными читальными залами, их периодичность, сколько читателей, посещений, книговыдача.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2312"/>
        <w:gridCol w:w="2097"/>
        <w:gridCol w:w="1896"/>
        <w:gridCol w:w="1893"/>
      </w:tblGrid>
      <w:tr w:rsidR="00EE0C3D" w:rsidRPr="00702286" w:rsidTr="00EE0C3D">
        <w:trPr>
          <w:trHeight w:val="809"/>
        </w:trPr>
        <w:tc>
          <w:tcPr>
            <w:tcW w:w="2223" w:type="dxa"/>
          </w:tcPr>
          <w:p w:rsidR="00EE0C3D" w:rsidRPr="00987992" w:rsidRDefault="00EE0C3D" w:rsidP="00E30E01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обслуживания, название (если есть)</w:t>
            </w:r>
          </w:p>
        </w:tc>
        <w:tc>
          <w:tcPr>
            <w:tcW w:w="2312" w:type="dxa"/>
          </w:tcPr>
          <w:p w:rsidR="00EE0C3D" w:rsidRPr="00987992" w:rsidRDefault="00EE0C3D" w:rsidP="00EE0C3D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читателей </w:t>
            </w:r>
          </w:p>
        </w:tc>
        <w:tc>
          <w:tcPr>
            <w:tcW w:w="2097" w:type="dxa"/>
          </w:tcPr>
          <w:p w:rsidR="00EE0C3D" w:rsidRPr="00987992" w:rsidRDefault="00EE0C3D" w:rsidP="00E30E01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посещений </w:t>
            </w:r>
          </w:p>
          <w:p w:rsidR="00EE0C3D" w:rsidRPr="00987992" w:rsidRDefault="00EE0C3D" w:rsidP="00E30E01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EE0C3D" w:rsidRPr="00987992" w:rsidRDefault="00EE0C3D" w:rsidP="00E30E01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992">
              <w:rPr>
                <w:rFonts w:ascii="Times New Roman" w:hAnsi="Times New Roman"/>
                <w:sz w:val="24"/>
                <w:szCs w:val="24"/>
                <w:lang w:eastAsia="ru-RU"/>
              </w:rPr>
              <w:t>Число книговыдач</w:t>
            </w:r>
          </w:p>
        </w:tc>
        <w:tc>
          <w:tcPr>
            <w:tcW w:w="1893" w:type="dxa"/>
          </w:tcPr>
          <w:p w:rsidR="00EE0C3D" w:rsidRPr="00987992" w:rsidRDefault="00EE0C3D" w:rsidP="00E30E01">
            <w:pPr>
              <w:spacing w:after="0" w:line="240" w:lineRule="auto"/>
              <w:ind w:right="6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обслуживания (сколько раз в месяц)</w:t>
            </w:r>
          </w:p>
        </w:tc>
      </w:tr>
      <w:tr w:rsidR="00EE0C3D" w:rsidRPr="00702286" w:rsidTr="00EE0C3D">
        <w:trPr>
          <w:trHeight w:val="402"/>
        </w:trPr>
        <w:tc>
          <w:tcPr>
            <w:tcW w:w="2223" w:type="dxa"/>
          </w:tcPr>
          <w:p w:rsidR="00EE0C3D" w:rsidRPr="00702286" w:rsidRDefault="00EE0C3D" w:rsidP="00EA26F8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0C3D" w:rsidRPr="00702286" w:rsidRDefault="00EE0C3D" w:rsidP="00EA26F8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0C3D" w:rsidRPr="00702286" w:rsidRDefault="00EE0C3D" w:rsidP="00EA26F8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EE0C3D" w:rsidRPr="00702286" w:rsidRDefault="00EE0C3D" w:rsidP="00EA26F8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EE0C3D" w:rsidRPr="00702286" w:rsidRDefault="00EE0C3D" w:rsidP="00EA26F8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EE0C3D" w:rsidRPr="00702286" w:rsidRDefault="00EE0C3D" w:rsidP="00EA26F8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EE0C3D" w:rsidRPr="00702286" w:rsidRDefault="00EE0C3D" w:rsidP="00EA26F8">
            <w:pPr>
              <w:spacing w:after="0" w:line="240" w:lineRule="auto"/>
              <w:ind w:righ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58F7" w:rsidRPr="00987992" w:rsidRDefault="003858F7" w:rsidP="00C374CE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E0C3D" w:rsidRDefault="0052121E" w:rsidP="00EE0C3D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286">
        <w:rPr>
          <w:rFonts w:ascii="Times New Roman" w:hAnsi="Times New Roman"/>
          <w:b/>
          <w:sz w:val="24"/>
          <w:szCs w:val="24"/>
        </w:rPr>
        <w:t>С</w:t>
      </w:r>
      <w:r w:rsidR="00EE0C3D">
        <w:rPr>
          <w:rFonts w:ascii="Times New Roman" w:hAnsi="Times New Roman"/>
          <w:b/>
          <w:sz w:val="24"/>
          <w:szCs w:val="24"/>
        </w:rPr>
        <w:t xml:space="preserve">ПРАВОЧНО-БИБЛИОГРАФИЧЕСКОЕ И </w:t>
      </w:r>
    </w:p>
    <w:p w:rsidR="0052121E" w:rsidRPr="00702286" w:rsidRDefault="00EE0C3D" w:rsidP="00EE0C3D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ИНФОРМАЦИОННОЕОБСЛУЖИВАНИЕ</w:t>
      </w:r>
    </w:p>
    <w:p w:rsidR="0052121E" w:rsidRPr="007D5ABB" w:rsidRDefault="00EE0C3D" w:rsidP="0052121E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5</w:t>
      </w:r>
      <w:r w:rsidR="0052121E" w:rsidRPr="007D5ABB">
        <w:rPr>
          <w:rFonts w:ascii="Times New Roman" w:hAnsi="Times New Roman"/>
          <w:sz w:val="24"/>
          <w:szCs w:val="24"/>
        </w:rPr>
        <w:t>.1. Организация и ведение СБА.</w:t>
      </w:r>
    </w:p>
    <w:p w:rsidR="0052121E" w:rsidRPr="007D5ABB" w:rsidRDefault="00157F5A" w:rsidP="0052121E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5</w:t>
      </w:r>
      <w:r w:rsidR="0052121E" w:rsidRPr="007D5ABB">
        <w:rPr>
          <w:rFonts w:ascii="Times New Roman" w:hAnsi="Times New Roman"/>
          <w:sz w:val="24"/>
          <w:szCs w:val="24"/>
        </w:rPr>
        <w:t>.1.1. Состав справочно-библиографического аппарата</w:t>
      </w:r>
    </w:p>
    <w:p w:rsidR="0052121E" w:rsidRPr="00702286" w:rsidRDefault="0052121E" w:rsidP="0052121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081"/>
        <w:gridCol w:w="924"/>
        <w:gridCol w:w="907"/>
        <w:gridCol w:w="1073"/>
        <w:gridCol w:w="1074"/>
        <w:gridCol w:w="1074"/>
        <w:gridCol w:w="1074"/>
        <w:gridCol w:w="1074"/>
        <w:gridCol w:w="1075"/>
      </w:tblGrid>
      <w:tr w:rsidR="0052121E" w:rsidRPr="00987992" w:rsidTr="00310948">
        <w:trPr>
          <w:trHeight w:val="829"/>
        </w:trPr>
        <w:tc>
          <w:tcPr>
            <w:tcW w:w="2079" w:type="dxa"/>
            <w:gridSpan w:val="2"/>
            <w:shd w:val="clear" w:color="auto" w:fill="auto"/>
          </w:tcPr>
          <w:p w:rsidR="0052121E" w:rsidRPr="00987992" w:rsidRDefault="0052121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2121E" w:rsidRPr="00987992" w:rsidRDefault="0052121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Тематические (указать если есть)</w:t>
            </w:r>
          </w:p>
        </w:tc>
        <w:tc>
          <w:tcPr>
            <w:tcW w:w="6444" w:type="dxa"/>
            <w:gridSpan w:val="6"/>
            <w:shd w:val="clear" w:color="auto" w:fill="auto"/>
          </w:tcPr>
          <w:p w:rsidR="0052121E" w:rsidRPr="00987992" w:rsidRDefault="0052121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Специальные</w:t>
            </w:r>
          </w:p>
        </w:tc>
      </w:tr>
      <w:tr w:rsidR="00745A4D" w:rsidRPr="00987992" w:rsidTr="00310948">
        <w:trPr>
          <w:cantSplit/>
          <w:trHeight w:val="2185"/>
        </w:trPr>
        <w:tc>
          <w:tcPr>
            <w:tcW w:w="998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Наличие (да, нет)</w:t>
            </w:r>
          </w:p>
        </w:tc>
        <w:tc>
          <w:tcPr>
            <w:tcW w:w="1081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влито карточек за год</w:t>
            </w:r>
          </w:p>
        </w:tc>
        <w:tc>
          <w:tcPr>
            <w:tcW w:w="924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907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Влито карточек за год</w:t>
            </w:r>
          </w:p>
        </w:tc>
        <w:tc>
          <w:tcPr>
            <w:tcW w:w="1073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Заглавий произведений худ. Литературы (да, нет)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Влито карточек за год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персоналий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Влито карточек за год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52121E" w:rsidRPr="00987992" w:rsidRDefault="00944825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Влито карточек за год</w:t>
            </w:r>
          </w:p>
        </w:tc>
      </w:tr>
      <w:tr w:rsidR="00745A4D" w:rsidRPr="00702286" w:rsidTr="00310948">
        <w:trPr>
          <w:trHeight w:val="269"/>
        </w:trPr>
        <w:tc>
          <w:tcPr>
            <w:tcW w:w="998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2121E" w:rsidRPr="00702286" w:rsidRDefault="0052121E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121E" w:rsidRPr="00702286" w:rsidRDefault="0052121E" w:rsidP="0052121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4825" w:rsidRPr="007D5ABB" w:rsidRDefault="00157F5A" w:rsidP="0052121E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5</w:t>
      </w:r>
      <w:r w:rsidR="00944825" w:rsidRPr="007D5ABB">
        <w:rPr>
          <w:rFonts w:ascii="Times New Roman" w:hAnsi="Times New Roman"/>
          <w:sz w:val="24"/>
          <w:szCs w:val="24"/>
        </w:rPr>
        <w:t>.1.2. Справочно-библиографический фонд</w:t>
      </w:r>
    </w:p>
    <w:p w:rsidR="00944825" w:rsidRPr="00702286" w:rsidRDefault="00944825" w:rsidP="0052121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555"/>
        <w:gridCol w:w="1595"/>
        <w:gridCol w:w="1803"/>
      </w:tblGrid>
      <w:tr w:rsidR="00745A4D" w:rsidRPr="00987992" w:rsidTr="00745A4D">
        <w:trPr>
          <w:trHeight w:val="690"/>
        </w:trPr>
        <w:tc>
          <w:tcPr>
            <w:tcW w:w="5468" w:type="dxa"/>
            <w:gridSpan w:val="4"/>
            <w:shd w:val="clear" w:color="auto" w:fill="auto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</w:t>
            </w:r>
          </w:p>
          <w:p w:rsidR="005164C4" w:rsidRPr="00987992" w:rsidRDefault="005164C4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(экз. документов)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Количество новых поступлений СБФ за год (экз.)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 xml:space="preserve"> Из них на электронных носителях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Количество традиционных тематических папок накопителей</w:t>
            </w:r>
            <w:r w:rsidR="0031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948" w:rsidRPr="00310948">
              <w:rPr>
                <w:rFonts w:ascii="Times New Roman" w:hAnsi="Times New Roman"/>
                <w:color w:val="FF0000"/>
                <w:sz w:val="24"/>
                <w:szCs w:val="24"/>
              </w:rPr>
              <w:t>(включая краеведческие)</w:t>
            </w:r>
          </w:p>
        </w:tc>
      </w:tr>
      <w:tr w:rsidR="00745A4D" w:rsidRPr="00987992" w:rsidTr="00745A4D">
        <w:trPr>
          <w:cantSplit/>
          <w:trHeight w:val="2319"/>
        </w:trPr>
        <w:tc>
          <w:tcPr>
            <w:tcW w:w="1367" w:type="dxa"/>
            <w:shd w:val="clear" w:color="auto" w:fill="auto"/>
            <w:textDirection w:val="btLr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Всего СБФ, из них</w:t>
            </w:r>
          </w:p>
        </w:tc>
        <w:tc>
          <w:tcPr>
            <w:tcW w:w="1367" w:type="dxa"/>
            <w:shd w:val="clear" w:color="auto" w:fill="auto"/>
            <w:textDirection w:val="btLr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Энциклопедии, словари, справочники, атласы, путеводители и др.</w:t>
            </w:r>
          </w:p>
        </w:tc>
        <w:tc>
          <w:tcPr>
            <w:tcW w:w="1367" w:type="dxa"/>
            <w:shd w:val="clear" w:color="auto" w:fill="auto"/>
            <w:textDirection w:val="btLr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б/ф пособия (тем.рекоменд.указатели, б/фия малой формы)</w:t>
            </w:r>
          </w:p>
        </w:tc>
        <w:tc>
          <w:tcPr>
            <w:tcW w:w="1367" w:type="dxa"/>
            <w:shd w:val="clear" w:color="auto" w:fill="auto"/>
            <w:textDirection w:val="btLr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2">
              <w:rPr>
                <w:rFonts w:ascii="Times New Roman" w:hAnsi="Times New Roman"/>
                <w:sz w:val="24"/>
                <w:szCs w:val="24"/>
              </w:rPr>
              <w:t>Количество электронных носителей (на С</w:t>
            </w:r>
            <w:r w:rsidRPr="009879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87992">
              <w:rPr>
                <w:rFonts w:ascii="Times New Roman" w:hAnsi="Times New Roman"/>
                <w:sz w:val="24"/>
                <w:szCs w:val="24"/>
              </w:rPr>
              <w:t>-носителях)</w:t>
            </w:r>
          </w:p>
        </w:tc>
        <w:tc>
          <w:tcPr>
            <w:tcW w:w="1555" w:type="dxa"/>
            <w:vMerge/>
            <w:shd w:val="clear" w:color="auto" w:fill="auto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5164C4" w:rsidRPr="00987992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4D" w:rsidRPr="00702286" w:rsidTr="00745A4D">
        <w:tc>
          <w:tcPr>
            <w:tcW w:w="1367" w:type="dxa"/>
            <w:shd w:val="clear" w:color="auto" w:fill="auto"/>
          </w:tcPr>
          <w:p w:rsidR="005164C4" w:rsidRPr="00702286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5164C4" w:rsidRPr="00702286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5164C4" w:rsidRPr="00702286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5164C4" w:rsidRPr="00702286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5164C4" w:rsidRPr="00702286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164C4" w:rsidRPr="00702286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5164C4" w:rsidRPr="00702286" w:rsidRDefault="005164C4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4825" w:rsidRPr="00702286" w:rsidRDefault="00944825" w:rsidP="0052121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B7C1B" w:rsidRPr="007D5ABB" w:rsidRDefault="00157F5A" w:rsidP="0052121E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5</w:t>
      </w:r>
      <w:r w:rsidR="00D9382D" w:rsidRPr="007D5ABB">
        <w:rPr>
          <w:rFonts w:ascii="Times New Roman" w:hAnsi="Times New Roman"/>
          <w:sz w:val="24"/>
          <w:szCs w:val="24"/>
        </w:rPr>
        <w:t>.2. С</w:t>
      </w:r>
      <w:r w:rsidR="002B7C1B" w:rsidRPr="007D5ABB">
        <w:rPr>
          <w:rFonts w:ascii="Times New Roman" w:hAnsi="Times New Roman"/>
          <w:sz w:val="24"/>
          <w:szCs w:val="24"/>
        </w:rPr>
        <w:t>правочно-библиографическое обслуживание</w:t>
      </w:r>
    </w:p>
    <w:p w:rsidR="002B7C1B" w:rsidRPr="00702286" w:rsidRDefault="002B7C1B" w:rsidP="0052121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75"/>
        <w:gridCol w:w="575"/>
        <w:gridCol w:w="575"/>
        <w:gridCol w:w="576"/>
        <w:gridCol w:w="523"/>
        <w:gridCol w:w="525"/>
        <w:gridCol w:w="525"/>
        <w:gridCol w:w="525"/>
        <w:gridCol w:w="618"/>
        <w:gridCol w:w="760"/>
        <w:gridCol w:w="760"/>
        <w:gridCol w:w="761"/>
        <w:gridCol w:w="1949"/>
      </w:tblGrid>
      <w:tr w:rsidR="00157F5A" w:rsidRPr="00702286" w:rsidTr="00157F5A">
        <w:trPr>
          <w:trHeight w:val="1911"/>
        </w:trPr>
        <w:tc>
          <w:tcPr>
            <w:tcW w:w="1135" w:type="dxa"/>
            <w:vMerge w:val="restart"/>
            <w:shd w:val="clear" w:color="auto" w:fill="auto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Всего справок</w:t>
            </w:r>
          </w:p>
        </w:tc>
        <w:tc>
          <w:tcPr>
            <w:tcW w:w="2301" w:type="dxa"/>
            <w:gridSpan w:val="4"/>
            <w:shd w:val="clear" w:color="auto" w:fill="auto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В т.ч. типы </w:t>
            </w:r>
          </w:p>
          <w:p w:rsidR="00157F5A" w:rsidRPr="00702286" w:rsidRDefault="00157F5A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справок</w:t>
            </w:r>
          </w:p>
        </w:tc>
        <w:tc>
          <w:tcPr>
            <w:tcW w:w="2716" w:type="dxa"/>
            <w:gridSpan w:val="5"/>
            <w:shd w:val="clear" w:color="auto" w:fill="auto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Темы запросов</w:t>
            </w:r>
          </w:p>
        </w:tc>
        <w:tc>
          <w:tcPr>
            <w:tcW w:w="2281" w:type="dxa"/>
            <w:gridSpan w:val="3"/>
            <w:shd w:val="clear" w:color="auto" w:fill="auto"/>
          </w:tcPr>
          <w:p w:rsidR="00157F5A" w:rsidRPr="00702286" w:rsidRDefault="00157F5A" w:rsidP="00157F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157F5A" w:rsidRDefault="00157F5A" w:rsidP="00157F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  <w:p w:rsidR="00157F5A" w:rsidRPr="00702286" w:rsidRDefault="00157F5A" w:rsidP="00157F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пользователям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157F5A" w:rsidRDefault="00157F5A" w:rsidP="0015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157F5A" w:rsidRDefault="00157F5A" w:rsidP="0015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консультаций пользователем</w:t>
            </w:r>
          </w:p>
          <w:p w:rsidR="00157F5A" w:rsidRPr="00702286" w:rsidRDefault="00157F5A" w:rsidP="00157F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F5A" w:rsidRPr="00702286" w:rsidTr="00157F5A">
        <w:trPr>
          <w:cantSplit/>
          <w:trHeight w:val="2573"/>
        </w:trPr>
        <w:tc>
          <w:tcPr>
            <w:tcW w:w="1135" w:type="dxa"/>
            <w:vMerge/>
            <w:shd w:val="clear" w:color="auto" w:fill="auto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</w:p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Библ.-адресные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Уточняющие 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Фактографические 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17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Худ. литература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Традиц. каталоги и картотеки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Фонд СБФ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949" w:type="dxa"/>
            <w:vMerge/>
            <w:shd w:val="clear" w:color="auto" w:fill="auto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F5A" w:rsidRPr="00702286" w:rsidTr="00157F5A">
        <w:trPr>
          <w:cantSplit/>
          <w:trHeight w:val="432"/>
        </w:trPr>
        <w:tc>
          <w:tcPr>
            <w:tcW w:w="1135" w:type="dxa"/>
            <w:shd w:val="clear" w:color="auto" w:fill="auto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157F5A" w:rsidRPr="00702286" w:rsidRDefault="00157F5A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C1B" w:rsidRPr="00702286" w:rsidRDefault="002B7C1B" w:rsidP="0052121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2121E" w:rsidRPr="007D5ABB" w:rsidRDefault="00157F5A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5</w:t>
      </w:r>
      <w:r w:rsidR="00253035" w:rsidRPr="007D5ABB">
        <w:rPr>
          <w:rFonts w:ascii="Times New Roman" w:hAnsi="Times New Roman"/>
          <w:sz w:val="24"/>
          <w:szCs w:val="24"/>
        </w:rPr>
        <w:t>.3. Информационное обслуживание различных категорий пользователей.</w:t>
      </w:r>
    </w:p>
    <w:p w:rsidR="00253035" w:rsidRPr="00702286" w:rsidRDefault="00253035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19"/>
        <w:gridCol w:w="820"/>
        <w:gridCol w:w="819"/>
        <w:gridCol w:w="847"/>
        <w:gridCol w:w="1499"/>
        <w:gridCol w:w="1521"/>
        <w:gridCol w:w="1636"/>
        <w:gridCol w:w="1642"/>
      </w:tblGrid>
      <w:tr w:rsidR="00253035" w:rsidRPr="00702286" w:rsidTr="00745A4D">
        <w:tc>
          <w:tcPr>
            <w:tcW w:w="5622" w:type="dxa"/>
            <w:gridSpan w:val="6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4799" w:type="dxa"/>
            <w:gridSpan w:val="3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Коллективное (групповое) информирование</w:t>
            </w:r>
          </w:p>
        </w:tc>
      </w:tr>
      <w:tr w:rsidR="00745A4D" w:rsidRPr="00702286" w:rsidTr="00745A4D">
        <w:trPr>
          <w:trHeight w:val="359"/>
        </w:trPr>
        <w:tc>
          <w:tcPr>
            <w:tcW w:w="3276" w:type="dxa"/>
            <w:gridSpan w:val="4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Кол-во абонентов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Кол-во тем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оповещений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Кол-во тем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Форма меропр. (Дн. Спец., Дн. инф</w:t>
            </w:r>
            <w:r w:rsidR="000E6D7C" w:rsidRPr="00702286">
              <w:rPr>
                <w:rFonts w:ascii="Times New Roman" w:hAnsi="Times New Roman"/>
                <w:sz w:val="24"/>
                <w:szCs w:val="24"/>
              </w:rPr>
              <w:t xml:space="preserve">-ии и </w:t>
            </w:r>
            <w:r w:rsidRPr="00702286">
              <w:rPr>
                <w:rFonts w:ascii="Times New Roman" w:hAnsi="Times New Roman"/>
                <w:sz w:val="24"/>
                <w:szCs w:val="24"/>
              </w:rPr>
              <w:t>др</w:t>
            </w:r>
            <w:r w:rsidR="000E6D7C" w:rsidRPr="00702286">
              <w:rPr>
                <w:rFonts w:ascii="Times New Roman" w:hAnsi="Times New Roman"/>
                <w:sz w:val="24"/>
                <w:szCs w:val="24"/>
              </w:rPr>
              <w:t>.</w:t>
            </w:r>
            <w:r w:rsidRPr="007022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5A4D" w:rsidRPr="00702286" w:rsidTr="00745A4D">
        <w:trPr>
          <w:cantSplit/>
          <w:trHeight w:val="2365"/>
        </w:trPr>
        <w:tc>
          <w:tcPr>
            <w:tcW w:w="818" w:type="dxa"/>
            <w:shd w:val="clear" w:color="auto" w:fill="auto"/>
            <w:textDirection w:val="btLr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Административных служащих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847" w:type="dxa"/>
            <w:vMerge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A4D" w:rsidRPr="00702286" w:rsidTr="00745A4D">
        <w:trPr>
          <w:cantSplit/>
          <w:trHeight w:val="291"/>
        </w:trPr>
        <w:tc>
          <w:tcPr>
            <w:tcW w:w="818" w:type="dxa"/>
            <w:shd w:val="clear" w:color="auto" w:fill="auto"/>
            <w:textDirection w:val="btLr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extDirection w:val="btLr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extDirection w:val="btLr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textDirection w:val="btLr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3035" w:rsidRPr="00702286" w:rsidRDefault="00253035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659"/>
        <w:gridCol w:w="1646"/>
        <w:gridCol w:w="1715"/>
        <w:gridCol w:w="1730"/>
        <w:gridCol w:w="2044"/>
      </w:tblGrid>
      <w:tr w:rsidR="00253035" w:rsidRPr="00702286" w:rsidTr="00745A4D">
        <w:tc>
          <w:tcPr>
            <w:tcW w:w="10421" w:type="dxa"/>
            <w:gridSpan w:val="6"/>
            <w:shd w:val="clear" w:color="auto" w:fill="auto"/>
          </w:tcPr>
          <w:p w:rsidR="00253035" w:rsidRPr="00702286" w:rsidRDefault="00253035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Массовое информирование</w:t>
            </w:r>
          </w:p>
        </w:tc>
      </w:tr>
      <w:tr w:rsidR="00745A4D" w:rsidRPr="00702286" w:rsidTr="00745A4D">
        <w:tc>
          <w:tcPr>
            <w:tcW w:w="3286" w:type="dxa"/>
            <w:gridSpan w:val="2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Выставки, выставки-просмотры новых поступлений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Инф. обзоры (кол-во)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Составление инф.списков</w:t>
            </w:r>
          </w:p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Подготовлено дайджестов </w:t>
            </w:r>
          </w:p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Другие формы масс. информирования </w:t>
            </w:r>
          </w:p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(наименование и кол-во)</w:t>
            </w:r>
          </w:p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4D" w:rsidRPr="00702286" w:rsidTr="00745A4D">
        <w:tc>
          <w:tcPr>
            <w:tcW w:w="1627" w:type="dxa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9" w:type="dxa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В т.ч. виртуал</w:t>
            </w:r>
          </w:p>
        </w:tc>
        <w:tc>
          <w:tcPr>
            <w:tcW w:w="1646" w:type="dxa"/>
            <w:vMerge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3035" w:rsidRDefault="00253035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7CE9" w:rsidRPr="007D5ABB" w:rsidRDefault="00557CE9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5.4. Развитие системы СБО с использованием ИКТ:</w:t>
      </w:r>
    </w:p>
    <w:p w:rsidR="006C7142" w:rsidRDefault="006C7142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12"/>
        <w:gridCol w:w="1590"/>
        <w:gridCol w:w="1688"/>
        <w:gridCol w:w="1719"/>
        <w:gridCol w:w="1719"/>
      </w:tblGrid>
      <w:tr w:rsidR="006C7142" w:rsidRPr="009D4C65" w:rsidTr="009D4C65">
        <w:trPr>
          <w:trHeight w:val="215"/>
        </w:trPr>
        <w:tc>
          <w:tcPr>
            <w:tcW w:w="2093" w:type="dxa"/>
            <w:vMerge w:val="restart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удаленных</w:t>
            </w:r>
          </w:p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Виртуальные заявки удаленных пользователей</w:t>
            </w:r>
          </w:p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4C65" w:rsidRPr="009D4C65" w:rsidTr="009D4C65">
        <w:trPr>
          <w:trHeight w:val="322"/>
        </w:trPr>
        <w:tc>
          <w:tcPr>
            <w:tcW w:w="2093" w:type="dxa"/>
            <w:vMerge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заявок, всего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в т.ч.</w:t>
            </w:r>
          </w:p>
        </w:tc>
        <w:tc>
          <w:tcPr>
            <w:tcW w:w="3438" w:type="dxa"/>
            <w:gridSpan w:val="2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перенаправленных заявок в ЗКУНБ им.А.С.Пушкина</w:t>
            </w:r>
          </w:p>
        </w:tc>
      </w:tr>
      <w:tr w:rsidR="009D4C65" w:rsidRPr="009D4C65" w:rsidTr="009D4C65">
        <w:trPr>
          <w:trHeight w:val="226"/>
        </w:trPr>
        <w:tc>
          <w:tcPr>
            <w:tcW w:w="2093" w:type="dxa"/>
            <w:vMerge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Выполнено заявок</w:t>
            </w:r>
          </w:p>
        </w:tc>
        <w:tc>
          <w:tcPr>
            <w:tcW w:w="1688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Отправлено кол-во документов из фондов библиотеки по ЭДД</w:t>
            </w:r>
          </w:p>
        </w:tc>
        <w:tc>
          <w:tcPr>
            <w:tcW w:w="1719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Всего направлено</w:t>
            </w:r>
          </w:p>
        </w:tc>
        <w:tc>
          <w:tcPr>
            <w:tcW w:w="1719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Получено </w:t>
            </w:r>
          </w:p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65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документов из ЗКУНБ им. А.С.Пушкина (по ЭДД)</w:t>
            </w:r>
          </w:p>
        </w:tc>
      </w:tr>
      <w:tr w:rsidR="009D4C65" w:rsidRPr="009D4C65" w:rsidTr="009D4C65">
        <w:tc>
          <w:tcPr>
            <w:tcW w:w="2093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6C7142" w:rsidRPr="009D4C65" w:rsidRDefault="006C7142" w:rsidP="009D4C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57CE9" w:rsidRPr="00702286" w:rsidRDefault="00557CE9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6A5E" w:rsidRPr="00702286" w:rsidRDefault="00157F5A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6C7142">
        <w:rPr>
          <w:rFonts w:ascii="Times New Roman" w:hAnsi="Times New Roman"/>
          <w:b/>
          <w:i/>
          <w:sz w:val="24"/>
          <w:szCs w:val="24"/>
        </w:rPr>
        <w:t>.5</w:t>
      </w:r>
      <w:r w:rsidR="00CA6A5E" w:rsidRPr="00702286">
        <w:rPr>
          <w:rFonts w:ascii="Times New Roman" w:hAnsi="Times New Roman"/>
          <w:b/>
          <w:i/>
          <w:sz w:val="24"/>
          <w:szCs w:val="24"/>
        </w:rPr>
        <w:t>. Формирование информационной культуры пользователей (ББЗ).</w:t>
      </w:r>
    </w:p>
    <w:p w:rsidR="00CA6A5E" w:rsidRPr="00702286" w:rsidRDefault="00CA6A5E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942"/>
        <w:gridCol w:w="4943"/>
      </w:tblGrid>
      <w:tr w:rsidR="00CA6A5E" w:rsidRPr="00702286" w:rsidTr="00745A4D">
        <w:tc>
          <w:tcPr>
            <w:tcW w:w="536" w:type="dxa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942" w:type="dxa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Форма мероприятия</w:t>
            </w:r>
          </w:p>
        </w:tc>
        <w:tc>
          <w:tcPr>
            <w:tcW w:w="4943" w:type="dxa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Название мероприятия</w:t>
            </w:r>
          </w:p>
        </w:tc>
      </w:tr>
      <w:tr w:rsidR="00CA6A5E" w:rsidRPr="00702286" w:rsidTr="00745A4D">
        <w:tc>
          <w:tcPr>
            <w:tcW w:w="536" w:type="dxa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CA6A5E" w:rsidRPr="00702286" w:rsidRDefault="00CA6A5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A6A5E" w:rsidRPr="00702286" w:rsidRDefault="00CA6A5E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3"/>
      </w:tblGrid>
      <w:tr w:rsidR="006C7142" w:rsidRPr="00987992" w:rsidTr="006C7142">
        <w:trPr>
          <w:trHeight w:val="527"/>
        </w:trPr>
        <w:tc>
          <w:tcPr>
            <w:tcW w:w="2602" w:type="dxa"/>
            <w:shd w:val="clear" w:color="auto" w:fill="auto"/>
          </w:tcPr>
          <w:p w:rsidR="006C7142" w:rsidRPr="00987992" w:rsidRDefault="006C7142" w:rsidP="006C7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7992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2602" w:type="dxa"/>
            <w:shd w:val="clear" w:color="auto" w:fill="auto"/>
          </w:tcPr>
          <w:p w:rsidR="006C7142" w:rsidRPr="00987992" w:rsidRDefault="006C7142" w:rsidP="006C7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7992">
              <w:rPr>
                <w:rFonts w:ascii="Times New Roman" w:hAnsi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2602" w:type="dxa"/>
            <w:shd w:val="clear" w:color="auto" w:fill="auto"/>
          </w:tcPr>
          <w:p w:rsidR="006C7142" w:rsidRPr="00987992" w:rsidRDefault="006C7142" w:rsidP="006C7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7992">
              <w:rPr>
                <w:rFonts w:ascii="Times New Roman" w:hAnsi="Times New Roman"/>
                <w:i/>
                <w:sz w:val="24"/>
                <w:szCs w:val="24"/>
              </w:rPr>
              <w:t>Уроки</w:t>
            </w:r>
          </w:p>
        </w:tc>
        <w:tc>
          <w:tcPr>
            <w:tcW w:w="2603" w:type="dxa"/>
            <w:shd w:val="clear" w:color="auto" w:fill="auto"/>
          </w:tcPr>
          <w:p w:rsidR="006C7142" w:rsidRDefault="006C7142" w:rsidP="006C7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7992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</w:t>
            </w:r>
          </w:p>
          <w:p w:rsidR="006C7142" w:rsidRPr="00987992" w:rsidRDefault="006C7142" w:rsidP="006C7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7992">
              <w:rPr>
                <w:rFonts w:ascii="Times New Roman" w:hAnsi="Times New Roman"/>
                <w:i/>
                <w:sz w:val="24"/>
                <w:szCs w:val="24"/>
              </w:rPr>
              <w:t>занятия по ББЗ</w:t>
            </w:r>
          </w:p>
        </w:tc>
      </w:tr>
      <w:tr w:rsidR="006C7142" w:rsidRPr="00702286" w:rsidTr="006C7142">
        <w:trPr>
          <w:trHeight w:val="268"/>
        </w:trPr>
        <w:tc>
          <w:tcPr>
            <w:tcW w:w="2602" w:type="dxa"/>
            <w:shd w:val="clear" w:color="auto" w:fill="auto"/>
          </w:tcPr>
          <w:p w:rsidR="006C7142" w:rsidRPr="00702286" w:rsidRDefault="006C7142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2" w:type="dxa"/>
            <w:shd w:val="clear" w:color="auto" w:fill="auto"/>
          </w:tcPr>
          <w:p w:rsidR="006C7142" w:rsidRPr="00702286" w:rsidRDefault="006C7142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6C7142" w:rsidRPr="00702286" w:rsidRDefault="006C7142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6C7142" w:rsidRPr="00702286" w:rsidRDefault="006C7142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A6A5E" w:rsidRPr="00702286" w:rsidRDefault="00CA6A5E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6CB4" w:rsidRPr="00702286" w:rsidRDefault="00916CB4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Выделить наиболее интересное мероприятие по распространению ББЗ для читателей от 14 лет и старше и расписать.</w:t>
      </w:r>
    </w:p>
    <w:p w:rsidR="00916CB4" w:rsidRPr="00702286" w:rsidRDefault="00916CB4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16CB4" w:rsidRPr="00702286" w:rsidRDefault="006C7142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5.6</w:t>
      </w:r>
      <w:r w:rsidR="00916CB4" w:rsidRPr="00702286">
        <w:rPr>
          <w:rFonts w:ascii="Times New Roman" w:hAnsi="Times New Roman"/>
          <w:b/>
          <w:i/>
          <w:sz w:val="24"/>
          <w:szCs w:val="24"/>
        </w:rPr>
        <w:t>. Вып</w:t>
      </w:r>
      <w:r>
        <w:rPr>
          <w:rFonts w:ascii="Times New Roman" w:hAnsi="Times New Roman"/>
          <w:b/>
          <w:i/>
          <w:sz w:val="24"/>
          <w:szCs w:val="24"/>
        </w:rPr>
        <w:t>уск библиографической продукции (всего, включая краеведческие).</w:t>
      </w:r>
    </w:p>
    <w:p w:rsidR="00916CB4" w:rsidRPr="00702286" w:rsidRDefault="00916CB4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6CB4" w:rsidRPr="00702286" w:rsidRDefault="00916CB4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Рекомендательные тематические указатели и библиографические пособия малой формы: списки литературы, буклеты, закладки (</w:t>
      </w:r>
      <w:r w:rsidR="006C7142">
        <w:rPr>
          <w:rFonts w:ascii="Times New Roman" w:hAnsi="Times New Roman"/>
          <w:i/>
          <w:sz w:val="24"/>
          <w:szCs w:val="24"/>
        </w:rPr>
        <w:t xml:space="preserve">указать количество, </w:t>
      </w:r>
      <w:r w:rsidR="00C93259" w:rsidRPr="00702286">
        <w:rPr>
          <w:rFonts w:ascii="Times New Roman" w:hAnsi="Times New Roman"/>
          <w:i/>
          <w:sz w:val="24"/>
          <w:szCs w:val="24"/>
        </w:rPr>
        <w:t>названия</w:t>
      </w:r>
      <w:r w:rsidR="006C7142">
        <w:rPr>
          <w:rFonts w:ascii="Times New Roman" w:hAnsi="Times New Roman"/>
          <w:i/>
          <w:sz w:val="24"/>
          <w:szCs w:val="24"/>
        </w:rPr>
        <w:t xml:space="preserve"> и количество указанных</w:t>
      </w:r>
      <w:r w:rsidR="00C93259" w:rsidRPr="00702286">
        <w:rPr>
          <w:rFonts w:ascii="Times New Roman" w:hAnsi="Times New Roman"/>
          <w:i/>
          <w:sz w:val="24"/>
          <w:szCs w:val="24"/>
        </w:rPr>
        <w:t>).</w:t>
      </w:r>
    </w:p>
    <w:p w:rsidR="00C93259" w:rsidRPr="00702286" w:rsidRDefault="00C93259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93259" w:rsidRPr="00702286" w:rsidTr="00745A4D">
        <w:tc>
          <w:tcPr>
            <w:tcW w:w="3473" w:type="dxa"/>
            <w:shd w:val="clear" w:color="auto" w:fill="auto"/>
          </w:tcPr>
          <w:p w:rsidR="00C93259" w:rsidRPr="00702286" w:rsidRDefault="00C93259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Форма б/ф продукта</w:t>
            </w:r>
          </w:p>
        </w:tc>
        <w:tc>
          <w:tcPr>
            <w:tcW w:w="3474" w:type="dxa"/>
            <w:shd w:val="clear" w:color="auto" w:fill="auto"/>
          </w:tcPr>
          <w:p w:rsidR="00C93259" w:rsidRPr="00702286" w:rsidRDefault="00C93259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Название продукта</w:t>
            </w:r>
          </w:p>
        </w:tc>
        <w:tc>
          <w:tcPr>
            <w:tcW w:w="3474" w:type="dxa"/>
            <w:shd w:val="clear" w:color="auto" w:fill="auto"/>
          </w:tcPr>
          <w:p w:rsidR="00C93259" w:rsidRPr="00702286" w:rsidRDefault="00C93259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Объем (кол-во указанных источников в продукте)</w:t>
            </w:r>
          </w:p>
        </w:tc>
      </w:tr>
      <w:tr w:rsidR="00C93259" w:rsidRPr="00702286" w:rsidTr="00745A4D">
        <w:tc>
          <w:tcPr>
            <w:tcW w:w="3473" w:type="dxa"/>
            <w:shd w:val="clear" w:color="auto" w:fill="auto"/>
          </w:tcPr>
          <w:p w:rsidR="00C93259" w:rsidRPr="00702286" w:rsidRDefault="00C93259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93259" w:rsidRPr="00702286" w:rsidRDefault="00C93259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93259" w:rsidRPr="00702286" w:rsidRDefault="00C93259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93259" w:rsidRPr="00702286" w:rsidRDefault="00C068B1" w:rsidP="00D5577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Краткий анализ по выпуску библиографической</w:t>
      </w:r>
      <w:r>
        <w:rPr>
          <w:rFonts w:ascii="Times New Roman" w:hAnsi="Times New Roman"/>
          <w:i/>
          <w:sz w:val="24"/>
          <w:szCs w:val="24"/>
        </w:rPr>
        <w:tab/>
        <w:t xml:space="preserve"> продукции, проблемы, перспективы, предложения.</w:t>
      </w:r>
    </w:p>
    <w:p w:rsidR="00C93259" w:rsidRPr="00702286" w:rsidRDefault="006C16D1" w:rsidP="00C068B1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2286">
        <w:rPr>
          <w:rFonts w:ascii="Times New Roman" w:hAnsi="Times New Roman"/>
          <w:b/>
          <w:i/>
          <w:sz w:val="24"/>
          <w:szCs w:val="24"/>
        </w:rPr>
        <w:t>Краеведческая деятельность</w:t>
      </w:r>
    </w:p>
    <w:p w:rsidR="006C16D1" w:rsidRPr="00702286" w:rsidRDefault="006C16D1" w:rsidP="006C16D1">
      <w:pPr>
        <w:pStyle w:val="a6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16D1" w:rsidRPr="007D5ABB" w:rsidRDefault="00C068B1" w:rsidP="006C16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6</w:t>
      </w:r>
      <w:r w:rsidR="006C16D1" w:rsidRPr="007D5ABB">
        <w:rPr>
          <w:rFonts w:ascii="Times New Roman" w:hAnsi="Times New Roman"/>
          <w:sz w:val="24"/>
          <w:szCs w:val="24"/>
        </w:rPr>
        <w:t>.1. Реализация краеведческих проектов, программ, конкурсов</w:t>
      </w:r>
    </w:p>
    <w:p w:rsidR="006C16D1" w:rsidRPr="00702286" w:rsidRDefault="006C16D1" w:rsidP="006C16D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(Краткая аналитическая справка: какие проекты, программы, конкурсы были запланированы и осуществлены, если не проведены – по какой причине, какие проведены вне плана).</w:t>
      </w:r>
    </w:p>
    <w:p w:rsidR="006C16D1" w:rsidRPr="00702286" w:rsidRDefault="006C16D1" w:rsidP="006C16D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C16D1" w:rsidRPr="007D5ABB" w:rsidRDefault="00C068B1" w:rsidP="006C16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6</w:t>
      </w:r>
      <w:r w:rsidR="006C16D1" w:rsidRPr="007D5ABB">
        <w:rPr>
          <w:rFonts w:ascii="Times New Roman" w:hAnsi="Times New Roman"/>
          <w:sz w:val="24"/>
          <w:szCs w:val="24"/>
        </w:rPr>
        <w:t>.2. Анализ формирования и использования фондов краеведческих документов и местных изданий.</w:t>
      </w:r>
    </w:p>
    <w:p w:rsidR="006C16D1" w:rsidRPr="00702286" w:rsidRDefault="006C16D1" w:rsidP="006C16D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22"/>
        <w:gridCol w:w="2860"/>
        <w:gridCol w:w="3497"/>
      </w:tblGrid>
      <w:tr w:rsidR="00C068B1" w:rsidRPr="00702286" w:rsidTr="00475101">
        <w:trPr>
          <w:trHeight w:val="657"/>
        </w:trPr>
        <w:tc>
          <w:tcPr>
            <w:tcW w:w="1242" w:type="dxa"/>
            <w:vMerge w:val="restart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Всего краеведческий фонд (экз.)</w:t>
            </w:r>
          </w:p>
        </w:tc>
        <w:tc>
          <w:tcPr>
            <w:tcW w:w="5682" w:type="dxa"/>
            <w:gridSpan w:val="2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Из общего количества краеведческого фонда: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Кол-во традиционных тематических </w:t>
            </w:r>
            <w:r w:rsidRPr="00C068B1">
              <w:rPr>
                <w:rFonts w:ascii="Times New Roman" w:hAnsi="Times New Roman"/>
                <w:b/>
                <w:i/>
                <w:sz w:val="24"/>
                <w:szCs w:val="24"/>
              </w:rPr>
              <w:t>краеведческих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папок-накопителей</w:t>
            </w:r>
          </w:p>
        </w:tc>
      </w:tr>
      <w:tr w:rsidR="00C068B1" w:rsidRPr="00702286" w:rsidTr="00475101">
        <w:trPr>
          <w:trHeight w:val="933"/>
        </w:trPr>
        <w:tc>
          <w:tcPr>
            <w:tcW w:w="1242" w:type="dxa"/>
            <w:vMerge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Кол-во на электр. носителях </w:t>
            </w:r>
            <w:r w:rsidRPr="007022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</w:t>
            </w: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-диски и др.</w:t>
            </w:r>
          </w:p>
        </w:tc>
        <w:tc>
          <w:tcPr>
            <w:tcW w:w="2860" w:type="dxa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б/ф пособий</w:t>
            </w: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 (темат. реком. указатели, б/фия малой формы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др.</w:t>
            </w: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497" w:type="dxa"/>
            <w:vMerge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68B1" w:rsidRPr="00702286" w:rsidTr="001E7B50">
        <w:tc>
          <w:tcPr>
            <w:tcW w:w="1242" w:type="dxa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auto"/>
          </w:tcPr>
          <w:p w:rsidR="00C068B1" w:rsidRPr="00702286" w:rsidRDefault="00C068B1" w:rsidP="00745A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C16D1" w:rsidRPr="00702286" w:rsidRDefault="006C16D1" w:rsidP="006C16D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16D1" w:rsidRPr="007D5ABB" w:rsidRDefault="00107C25" w:rsidP="006C16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lastRenderedPageBreak/>
        <w:t>6</w:t>
      </w:r>
      <w:r w:rsidR="001F667D" w:rsidRPr="007D5ABB">
        <w:rPr>
          <w:rFonts w:ascii="Times New Roman" w:hAnsi="Times New Roman"/>
          <w:sz w:val="24"/>
          <w:szCs w:val="24"/>
        </w:rPr>
        <w:t>.3. Формирование краеведческого СБА.</w:t>
      </w:r>
    </w:p>
    <w:p w:rsidR="001F667D" w:rsidRPr="00702286" w:rsidRDefault="001F667D" w:rsidP="006C16D1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Система библиографических краеведческих картотек: (их наличие и пополнение)</w:t>
      </w:r>
    </w:p>
    <w:p w:rsidR="001F667D" w:rsidRPr="00702286" w:rsidRDefault="001F667D" w:rsidP="006C16D1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961"/>
        <w:gridCol w:w="2175"/>
        <w:gridCol w:w="2168"/>
        <w:gridCol w:w="1738"/>
      </w:tblGrid>
      <w:tr w:rsidR="00107C25" w:rsidRPr="00702286" w:rsidTr="00107C25">
        <w:tc>
          <w:tcPr>
            <w:tcW w:w="2398" w:type="dxa"/>
            <w:shd w:val="clear" w:color="auto" w:fill="auto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Систематическая краеведческая картотека / влито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новых</w:t>
            </w: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 карточек</w:t>
            </w:r>
          </w:p>
        </w:tc>
        <w:tc>
          <w:tcPr>
            <w:tcW w:w="2018" w:type="dxa"/>
            <w:shd w:val="clear" w:color="auto" w:fill="auto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Летопись села / влито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новых</w:t>
            </w: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 карточек</w:t>
            </w:r>
          </w:p>
        </w:tc>
        <w:tc>
          <w:tcPr>
            <w:tcW w:w="2213" w:type="dxa"/>
            <w:shd w:val="clear" w:color="auto" w:fill="auto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Тематические краеведческие (указать) /влито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новых </w:t>
            </w: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карточек</w:t>
            </w:r>
          </w:p>
        </w:tc>
        <w:tc>
          <w:tcPr>
            <w:tcW w:w="2207" w:type="dxa"/>
            <w:shd w:val="clear" w:color="auto" w:fill="auto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Другие специальные краеведческие (указать) / влито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новых</w:t>
            </w: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 карточек</w:t>
            </w:r>
          </w:p>
        </w:tc>
        <w:tc>
          <w:tcPr>
            <w:tcW w:w="1585" w:type="dxa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Кол-во традиционных тематических </w:t>
            </w:r>
            <w:r w:rsidRPr="00107C25">
              <w:rPr>
                <w:rFonts w:ascii="Times New Roman" w:hAnsi="Times New Roman"/>
                <w:b/>
                <w:i/>
                <w:sz w:val="24"/>
                <w:szCs w:val="24"/>
              </w:rPr>
              <w:t>краеведческих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папок-накопителей</w:t>
            </w:r>
          </w:p>
        </w:tc>
      </w:tr>
      <w:tr w:rsidR="00107C25" w:rsidRPr="00702286" w:rsidTr="00107C25">
        <w:tc>
          <w:tcPr>
            <w:tcW w:w="2398" w:type="dxa"/>
            <w:shd w:val="clear" w:color="auto" w:fill="auto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107C25" w:rsidRPr="00702286" w:rsidRDefault="00107C25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F667D" w:rsidRPr="00702286" w:rsidRDefault="001F667D" w:rsidP="006C16D1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E6D7C" w:rsidRPr="007D5ABB" w:rsidRDefault="00107C25" w:rsidP="006C16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6</w:t>
      </w:r>
      <w:r w:rsidR="000E6D7C" w:rsidRPr="007D5ABB">
        <w:rPr>
          <w:rFonts w:ascii="Times New Roman" w:hAnsi="Times New Roman"/>
          <w:sz w:val="24"/>
          <w:szCs w:val="24"/>
        </w:rPr>
        <w:t>.4. Деятельность библиотек по тематическим направлениям и формам культурно-просветительской работы по краеведению (историческое, литературное, экологическое и др.)</w:t>
      </w:r>
    </w:p>
    <w:p w:rsidR="00107C25" w:rsidRPr="007D5ABB" w:rsidRDefault="00107C25" w:rsidP="00107C2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7C25" w:rsidRPr="007D5ABB" w:rsidRDefault="00107C25" w:rsidP="00107C2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6.5. Выпуск библиографической краеведческой продукции:</w:t>
      </w:r>
    </w:p>
    <w:p w:rsidR="00107C25" w:rsidRPr="00702286" w:rsidRDefault="00107C25" w:rsidP="00107C25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- Календари знаменательных и памятных дат (села, района, города);</w:t>
      </w:r>
    </w:p>
    <w:p w:rsidR="00107C25" w:rsidRPr="00702286" w:rsidRDefault="00107C25" w:rsidP="00107C25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- Рекомендательные указатели (например «Что читать о районе…» и другие);</w:t>
      </w:r>
    </w:p>
    <w:p w:rsidR="00107C25" w:rsidRPr="00702286" w:rsidRDefault="00107C25" w:rsidP="00107C25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- Библиографические пособия малой формы: рекомендательные списки лит., буклеты, закладки (указать количество и названия).</w:t>
      </w:r>
    </w:p>
    <w:p w:rsidR="00107C25" w:rsidRPr="00702286" w:rsidRDefault="00107C25" w:rsidP="00107C25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07C25" w:rsidRPr="00702286" w:rsidTr="00245936">
        <w:tc>
          <w:tcPr>
            <w:tcW w:w="3473" w:type="dxa"/>
            <w:shd w:val="clear" w:color="auto" w:fill="auto"/>
          </w:tcPr>
          <w:p w:rsidR="00107C25" w:rsidRPr="00702286" w:rsidRDefault="00107C25" w:rsidP="0024593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Форма краевед. б/ф продукта</w:t>
            </w:r>
          </w:p>
        </w:tc>
        <w:tc>
          <w:tcPr>
            <w:tcW w:w="3474" w:type="dxa"/>
            <w:shd w:val="clear" w:color="auto" w:fill="auto"/>
          </w:tcPr>
          <w:p w:rsidR="00107C25" w:rsidRPr="00702286" w:rsidRDefault="00107C25" w:rsidP="0024593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Название подготовленного пособия</w:t>
            </w:r>
          </w:p>
        </w:tc>
        <w:tc>
          <w:tcPr>
            <w:tcW w:w="3474" w:type="dxa"/>
            <w:shd w:val="clear" w:color="auto" w:fill="auto"/>
          </w:tcPr>
          <w:p w:rsidR="00107C25" w:rsidRPr="00702286" w:rsidRDefault="00107C25" w:rsidP="0024593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Объем (кол-во указанных источников в продукте)</w:t>
            </w:r>
          </w:p>
        </w:tc>
      </w:tr>
    </w:tbl>
    <w:p w:rsidR="006A393C" w:rsidRDefault="006A393C" w:rsidP="006C16D1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8C1C99" w:rsidRPr="007D5ABB" w:rsidRDefault="006A393C" w:rsidP="006C16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5ABB">
        <w:rPr>
          <w:rFonts w:ascii="Times New Roman" w:hAnsi="Times New Roman"/>
          <w:sz w:val="24"/>
          <w:szCs w:val="24"/>
        </w:rPr>
        <w:t>6.6. Раскрытие и продвижение краеведческих фондов библиотек: на сайте библиотеки, в СМИ, на страничках соц.сетей,</w:t>
      </w:r>
      <w:r w:rsidR="00107C25" w:rsidRPr="007D5ABB">
        <w:rPr>
          <w:rFonts w:ascii="Times New Roman" w:hAnsi="Times New Roman"/>
          <w:sz w:val="24"/>
          <w:szCs w:val="24"/>
        </w:rPr>
        <w:t xml:space="preserve"> </w:t>
      </w:r>
      <w:r w:rsidRPr="007D5ABB">
        <w:rPr>
          <w:rFonts w:ascii="Times New Roman" w:hAnsi="Times New Roman"/>
          <w:sz w:val="24"/>
          <w:szCs w:val="24"/>
        </w:rPr>
        <w:t>м</w:t>
      </w:r>
      <w:r w:rsidR="008C1C99" w:rsidRPr="007D5ABB">
        <w:rPr>
          <w:rFonts w:ascii="Times New Roman" w:hAnsi="Times New Roman"/>
          <w:sz w:val="24"/>
          <w:szCs w:val="24"/>
        </w:rPr>
        <w:t>ассовые мероприятия по краеведению, включая экскурсионную деятельность</w:t>
      </w:r>
      <w:r w:rsidRPr="007D5ABB">
        <w:rPr>
          <w:rFonts w:ascii="Times New Roman" w:hAnsi="Times New Roman"/>
          <w:sz w:val="24"/>
          <w:szCs w:val="24"/>
        </w:rPr>
        <w:t xml:space="preserve"> (туризм)</w:t>
      </w:r>
      <w:r w:rsidR="008C1C99" w:rsidRPr="007D5ABB">
        <w:rPr>
          <w:rFonts w:ascii="Times New Roman" w:hAnsi="Times New Roman"/>
          <w:sz w:val="24"/>
          <w:szCs w:val="24"/>
        </w:rPr>
        <w:t>,</w:t>
      </w:r>
      <w:r w:rsidRPr="007D5ABB">
        <w:rPr>
          <w:rFonts w:ascii="Times New Roman" w:hAnsi="Times New Roman"/>
          <w:sz w:val="24"/>
          <w:szCs w:val="24"/>
        </w:rPr>
        <w:t xml:space="preserve"> традиционные</w:t>
      </w:r>
      <w:r w:rsidR="008C1C99" w:rsidRPr="007D5ABB">
        <w:rPr>
          <w:rFonts w:ascii="Times New Roman" w:hAnsi="Times New Roman"/>
          <w:sz w:val="24"/>
          <w:szCs w:val="24"/>
        </w:rPr>
        <w:t xml:space="preserve"> выставки литературы и виртуальные выставки </w:t>
      </w:r>
      <w:r w:rsidRPr="007D5ABB">
        <w:rPr>
          <w:rFonts w:ascii="Times New Roman" w:hAnsi="Times New Roman"/>
          <w:sz w:val="24"/>
          <w:szCs w:val="24"/>
        </w:rPr>
        <w:t>(включая экскурсии, карты и пр.), создание коллекций краеведческого характера и пр.</w:t>
      </w:r>
    </w:p>
    <w:p w:rsidR="006A393C" w:rsidRPr="00702286" w:rsidRDefault="006A393C" w:rsidP="006C16D1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61"/>
      </w:tblGrid>
      <w:tr w:rsidR="008C1C99" w:rsidRPr="00702286" w:rsidTr="00745A4D">
        <w:tc>
          <w:tcPr>
            <w:tcW w:w="2660" w:type="dxa"/>
            <w:shd w:val="clear" w:color="auto" w:fill="auto"/>
          </w:tcPr>
          <w:p w:rsidR="008C1C99" w:rsidRPr="00702286" w:rsidRDefault="008C1C99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Всего массовых мероприятий по краеведению</w:t>
            </w:r>
          </w:p>
        </w:tc>
        <w:tc>
          <w:tcPr>
            <w:tcW w:w="7761" w:type="dxa"/>
            <w:shd w:val="clear" w:color="auto" w:fill="auto"/>
          </w:tcPr>
          <w:p w:rsidR="008C1C99" w:rsidRPr="00702286" w:rsidRDefault="008C1C99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Форма, название и описание 2-3 самых интересных мероприятий</w:t>
            </w:r>
          </w:p>
        </w:tc>
      </w:tr>
      <w:tr w:rsidR="008C1C99" w:rsidRPr="00702286" w:rsidTr="00745A4D">
        <w:tc>
          <w:tcPr>
            <w:tcW w:w="2660" w:type="dxa"/>
            <w:shd w:val="clear" w:color="auto" w:fill="auto"/>
          </w:tcPr>
          <w:p w:rsidR="008C1C99" w:rsidRPr="00702286" w:rsidRDefault="008C1C99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C1C99" w:rsidRPr="00702286" w:rsidRDefault="008C1C99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C1C99" w:rsidRPr="00702286" w:rsidRDefault="008C1C99" w:rsidP="001039F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6D7C" w:rsidRPr="00702286" w:rsidRDefault="006A393C" w:rsidP="006C16D1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6.7</w:t>
      </w:r>
      <w:r w:rsidR="000E6D7C" w:rsidRPr="00702286">
        <w:rPr>
          <w:rFonts w:ascii="Times New Roman" w:hAnsi="Times New Roman"/>
          <w:b/>
          <w:i/>
          <w:sz w:val="24"/>
          <w:szCs w:val="24"/>
        </w:rPr>
        <w:t>. Наличие любительских объединений, кружков краеведческого направления.</w:t>
      </w:r>
    </w:p>
    <w:p w:rsidR="000E6D7C" w:rsidRPr="00702286" w:rsidRDefault="000E6D7C" w:rsidP="006C16D1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02286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E6D7C" w:rsidRPr="00702286" w:rsidTr="00745A4D">
        <w:tc>
          <w:tcPr>
            <w:tcW w:w="3473" w:type="dxa"/>
            <w:shd w:val="clear" w:color="auto" w:fill="auto"/>
          </w:tcPr>
          <w:p w:rsidR="000E6D7C" w:rsidRPr="00702286" w:rsidRDefault="000E6D7C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Форма объединения</w:t>
            </w:r>
            <w:r w:rsidR="00A562D4"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, название </w:t>
            </w:r>
          </w:p>
        </w:tc>
        <w:tc>
          <w:tcPr>
            <w:tcW w:w="3474" w:type="dxa"/>
            <w:shd w:val="clear" w:color="auto" w:fill="auto"/>
          </w:tcPr>
          <w:p w:rsidR="000E6D7C" w:rsidRPr="00702286" w:rsidRDefault="000E6D7C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Всего мероприятий</w:t>
            </w:r>
          </w:p>
        </w:tc>
        <w:tc>
          <w:tcPr>
            <w:tcW w:w="3474" w:type="dxa"/>
            <w:shd w:val="clear" w:color="auto" w:fill="auto"/>
          </w:tcPr>
          <w:p w:rsidR="000E6D7C" w:rsidRPr="00702286" w:rsidRDefault="000E6D7C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Самые интересные </w:t>
            </w:r>
            <w:r w:rsidR="00A562D4"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1-2 </w:t>
            </w:r>
            <w:r w:rsidRPr="00702286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  <w:r w:rsidR="00A562D4" w:rsidRPr="00702286">
              <w:rPr>
                <w:rFonts w:ascii="Times New Roman" w:hAnsi="Times New Roman"/>
                <w:i/>
                <w:sz w:val="24"/>
                <w:szCs w:val="24"/>
              </w:rPr>
              <w:t xml:space="preserve"> в указанном объединении </w:t>
            </w:r>
          </w:p>
        </w:tc>
      </w:tr>
      <w:tr w:rsidR="000E6D7C" w:rsidRPr="00702286" w:rsidTr="00745A4D">
        <w:tc>
          <w:tcPr>
            <w:tcW w:w="3473" w:type="dxa"/>
            <w:shd w:val="clear" w:color="auto" w:fill="auto"/>
          </w:tcPr>
          <w:p w:rsidR="000E6D7C" w:rsidRPr="00702286" w:rsidRDefault="000E6D7C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E6D7C" w:rsidRPr="00702286" w:rsidRDefault="000E6D7C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E6D7C" w:rsidRPr="00702286" w:rsidRDefault="000E6D7C" w:rsidP="00745A4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C1C99" w:rsidRPr="00702286" w:rsidRDefault="008C1C99" w:rsidP="006C16D1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A16C2E" w:rsidRPr="00702286" w:rsidRDefault="00EE3EA2" w:rsidP="006C16D1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6.8</w:t>
      </w:r>
      <w:r w:rsidR="00A16C2E" w:rsidRPr="00702286">
        <w:rPr>
          <w:rFonts w:ascii="Times New Roman" w:hAnsi="Times New Roman"/>
          <w:b/>
          <w:i/>
          <w:sz w:val="24"/>
          <w:szCs w:val="24"/>
        </w:rPr>
        <w:t>. Наличие или создание в библиотеках историко-краеведческих и литературных мини-музеев, краеведческих и этнографических комнат, уголков и пр.</w:t>
      </w:r>
    </w:p>
    <w:p w:rsidR="00A16C2E" w:rsidRPr="00702286" w:rsidRDefault="00A16C2E" w:rsidP="006C16D1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6C2E" w:rsidRPr="00702286" w:rsidTr="00745A4D">
        <w:tc>
          <w:tcPr>
            <w:tcW w:w="3473" w:type="dxa"/>
            <w:shd w:val="clear" w:color="auto" w:fill="auto"/>
          </w:tcPr>
          <w:p w:rsidR="00A16C2E" w:rsidRPr="00702286" w:rsidRDefault="00A16C2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Форма мини-музея (комната, уголок и пр.)</w:t>
            </w:r>
          </w:p>
        </w:tc>
        <w:tc>
          <w:tcPr>
            <w:tcW w:w="3474" w:type="dxa"/>
            <w:shd w:val="clear" w:color="auto" w:fill="auto"/>
          </w:tcPr>
          <w:p w:rsidR="00A16C2E" w:rsidRPr="00702286" w:rsidRDefault="00A16C2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Название мини-музея (комнаты, уголка и пр.)</w:t>
            </w:r>
          </w:p>
        </w:tc>
        <w:tc>
          <w:tcPr>
            <w:tcW w:w="3474" w:type="dxa"/>
            <w:shd w:val="clear" w:color="auto" w:fill="auto"/>
          </w:tcPr>
          <w:p w:rsidR="00A16C2E" w:rsidRPr="00702286" w:rsidRDefault="00A16C2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6">
              <w:rPr>
                <w:rFonts w:ascii="Times New Roman" w:hAnsi="Times New Roman"/>
                <w:sz w:val="24"/>
                <w:szCs w:val="24"/>
              </w:rPr>
              <w:t>Объем экспонатов (кол-во предметов, материалов, фотодокументов и др.)</w:t>
            </w:r>
          </w:p>
        </w:tc>
      </w:tr>
      <w:tr w:rsidR="00A16C2E" w:rsidRPr="00702286" w:rsidTr="00745A4D">
        <w:tc>
          <w:tcPr>
            <w:tcW w:w="3473" w:type="dxa"/>
            <w:shd w:val="clear" w:color="auto" w:fill="auto"/>
          </w:tcPr>
          <w:p w:rsidR="00A16C2E" w:rsidRPr="00702286" w:rsidRDefault="00A16C2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A16C2E" w:rsidRPr="00702286" w:rsidRDefault="00A16C2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A16C2E" w:rsidRPr="00702286" w:rsidRDefault="00A16C2E" w:rsidP="00745A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C2E" w:rsidRPr="00702286" w:rsidRDefault="00A16C2E" w:rsidP="00A16C2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931A2" w:rsidRPr="00702286" w:rsidRDefault="001039FB" w:rsidP="00C068B1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2286">
        <w:rPr>
          <w:rFonts w:ascii="Times New Roman" w:hAnsi="Times New Roman"/>
          <w:b/>
          <w:i/>
          <w:sz w:val="24"/>
          <w:szCs w:val="24"/>
        </w:rPr>
        <w:t>Автоматизация библиотечных процессов</w:t>
      </w:r>
    </w:p>
    <w:p w:rsidR="00371535" w:rsidRPr="00702286" w:rsidRDefault="00371535" w:rsidP="00371535">
      <w:pPr>
        <w:spacing w:after="0" w:line="240" w:lineRule="auto"/>
        <w:ind w:right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71535" w:rsidRPr="00702286" w:rsidRDefault="00371535" w:rsidP="00371535">
      <w:pPr>
        <w:spacing w:after="0" w:line="240" w:lineRule="auto"/>
        <w:ind w:right="567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2286">
        <w:rPr>
          <w:rFonts w:ascii="Times New Roman" w:hAnsi="Times New Roman"/>
          <w:b/>
          <w:i/>
          <w:sz w:val="24"/>
          <w:szCs w:val="24"/>
          <w:lang w:eastAsia="ru-RU"/>
        </w:rPr>
        <w:t>Имеется ли в вашей библиотеке: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752"/>
      </w:tblGrid>
      <w:tr w:rsidR="00371535" w:rsidRPr="00702286" w:rsidTr="006C7142">
        <w:trPr>
          <w:trHeight w:val="262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Тех. средства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371535" w:rsidRPr="00702286" w:rsidTr="006C7142">
        <w:trPr>
          <w:trHeight w:val="262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62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Доступ в интернет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62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 (указать адрес)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62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МФУ (сканер+принтер+копир)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62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Сканер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77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77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Ксерокс 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77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77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Веб-страницы, аккаунты в социальных сетях</w:t>
            </w:r>
            <w:r w:rsidR="006A3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(их адрес)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77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Фотоаппарат 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rPr>
          <w:trHeight w:val="277"/>
        </w:trPr>
        <w:tc>
          <w:tcPr>
            <w:tcW w:w="5245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Проекционное оборудование</w:t>
            </w:r>
          </w:p>
        </w:tc>
        <w:tc>
          <w:tcPr>
            <w:tcW w:w="4752" w:type="dxa"/>
            <w:shd w:val="clear" w:color="auto" w:fill="auto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1C99" w:rsidRPr="00702286" w:rsidRDefault="008C1C99" w:rsidP="006C16D1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371535" w:rsidRPr="00702286" w:rsidRDefault="00371535" w:rsidP="006C16D1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02286">
        <w:rPr>
          <w:rFonts w:ascii="Times New Roman" w:hAnsi="Times New Roman"/>
          <w:i/>
          <w:sz w:val="24"/>
          <w:szCs w:val="24"/>
        </w:rPr>
        <w:t>Также необходимо указать, что было приобретено в отчетном году и за счет каких средств.</w:t>
      </w:r>
    </w:p>
    <w:p w:rsidR="00371535" w:rsidRPr="00702286" w:rsidRDefault="00371535" w:rsidP="006C16D1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371535" w:rsidRPr="00702286" w:rsidRDefault="00371535" w:rsidP="00C068B1">
      <w:pPr>
        <w:pStyle w:val="a6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2286">
        <w:rPr>
          <w:rFonts w:ascii="Times New Roman" w:hAnsi="Times New Roman"/>
          <w:b/>
          <w:i/>
          <w:sz w:val="24"/>
          <w:szCs w:val="24"/>
        </w:rPr>
        <w:t xml:space="preserve">Повышение квалификации </w:t>
      </w:r>
    </w:p>
    <w:p w:rsidR="00371535" w:rsidRDefault="00371535" w:rsidP="00371535">
      <w:pPr>
        <w:pStyle w:val="a6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702286">
        <w:rPr>
          <w:rFonts w:ascii="Times New Roman" w:hAnsi="Times New Roman"/>
          <w:b/>
          <w:i/>
          <w:sz w:val="24"/>
          <w:szCs w:val="24"/>
        </w:rPr>
        <w:t>Какие семинары в отчетном году вы посетили (перечислить название, где проходил семинар, имеется ли сертификат).</w:t>
      </w:r>
    </w:p>
    <w:p w:rsidR="00195E97" w:rsidRPr="00702286" w:rsidRDefault="00195E97" w:rsidP="00371535">
      <w:pPr>
        <w:pStyle w:val="a6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371535" w:rsidRPr="00702286" w:rsidRDefault="00371535" w:rsidP="00371535">
      <w:pPr>
        <w:pStyle w:val="a6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371535" w:rsidRPr="00702286" w:rsidRDefault="00371535" w:rsidP="00C068B1">
      <w:pPr>
        <w:numPr>
          <w:ilvl w:val="0"/>
          <w:numId w:val="40"/>
        </w:numPr>
        <w:spacing w:after="0" w:line="240" w:lineRule="auto"/>
        <w:ind w:right="567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2286">
        <w:rPr>
          <w:rFonts w:ascii="Times New Roman" w:hAnsi="Times New Roman"/>
          <w:b/>
          <w:i/>
          <w:sz w:val="24"/>
          <w:szCs w:val="24"/>
          <w:lang w:eastAsia="ru-RU"/>
        </w:rPr>
        <w:t>Характеристика материально-технической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402"/>
      </w:tblGrid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приспособленные здания (помещения)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Арендуемые здания (помещения)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Аварийные (перечислить)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Требуют кап. ремонта 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Имеют низкий температурный режим /не отапливаются (перечислить)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Пострадали по причине форс-мажорных обстоятельств (пожары и т.п.) за отчетный период 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Переведены в лучшие помещения (перечислить)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Переведены в худшие помещения (перечислить)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библиотечное оборудование (перечислить)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Подключены к телефонной связи за отчетный период (указать)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28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 доступ маломобильным группам населения (оснащение пандусами, поручнями, кнопками вызова и т.д..)</w:t>
            </w: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535" w:rsidRPr="00702286" w:rsidTr="006C7142">
        <w:tc>
          <w:tcPr>
            <w:tcW w:w="6629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71535" w:rsidRPr="00702286" w:rsidRDefault="00371535" w:rsidP="006C7142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C0E" w:rsidRPr="00702286" w:rsidRDefault="00BD3C0E" w:rsidP="006E50C8">
      <w:pPr>
        <w:tabs>
          <w:tab w:val="left" w:pos="10632"/>
        </w:tabs>
        <w:spacing w:after="0" w:line="240" w:lineRule="auto"/>
        <w:ind w:right="-42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4A24" w:rsidRPr="00702286" w:rsidRDefault="00984A24" w:rsidP="001A374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02286">
        <w:rPr>
          <w:rFonts w:ascii="Times New Roman" w:hAnsi="Times New Roman"/>
          <w:b/>
          <w:i/>
          <w:sz w:val="24"/>
          <w:szCs w:val="24"/>
          <w:lang w:eastAsia="ru-RU"/>
        </w:rPr>
        <w:t>Динамика состояния материально-технической базы от начала года</w:t>
      </w:r>
      <w:r w:rsidRPr="0070228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984A24" w:rsidRPr="00702286" w:rsidRDefault="00984A24" w:rsidP="001A374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702286">
        <w:rPr>
          <w:rFonts w:ascii="Times New Roman" w:hAnsi="Times New Roman"/>
          <w:i/>
          <w:sz w:val="24"/>
          <w:szCs w:val="24"/>
          <w:lang w:eastAsia="ru-RU"/>
        </w:rPr>
        <w:t>Раскройте, положительную / отрицательную динамику изменения МТБ библиотек за текущий год (</w:t>
      </w:r>
      <w:r w:rsidR="00F30A37" w:rsidRPr="00702286">
        <w:rPr>
          <w:rFonts w:ascii="Times New Roman" w:hAnsi="Times New Roman"/>
          <w:i/>
          <w:sz w:val="24"/>
          <w:szCs w:val="24"/>
          <w:lang w:eastAsia="ru-RU"/>
        </w:rPr>
        <w:t xml:space="preserve">проведен ли </w:t>
      </w:r>
      <w:r w:rsidRPr="00702286">
        <w:rPr>
          <w:rFonts w:ascii="Times New Roman" w:hAnsi="Times New Roman"/>
          <w:i/>
          <w:sz w:val="24"/>
          <w:szCs w:val="24"/>
          <w:lang w:eastAsia="ru-RU"/>
        </w:rPr>
        <w:t>ремонт помещений</w:t>
      </w:r>
      <w:r w:rsidR="00EA26F8" w:rsidRPr="00702286">
        <w:rPr>
          <w:rFonts w:ascii="Times New Roman" w:hAnsi="Times New Roman"/>
          <w:i/>
          <w:sz w:val="24"/>
          <w:szCs w:val="24"/>
          <w:lang w:eastAsia="ru-RU"/>
        </w:rPr>
        <w:t>, если да, то за счет каких средств и на какую сумму</w:t>
      </w:r>
      <w:r w:rsidRPr="00702286">
        <w:rPr>
          <w:rFonts w:ascii="Times New Roman" w:hAnsi="Times New Roman"/>
          <w:i/>
          <w:sz w:val="24"/>
          <w:szCs w:val="24"/>
          <w:lang w:eastAsia="ru-RU"/>
        </w:rPr>
        <w:t>; приобретение библиотечного оборудования и мн</w:t>
      </w:r>
      <w:r w:rsidR="00EA26F8" w:rsidRPr="00702286">
        <w:rPr>
          <w:rFonts w:ascii="Times New Roman" w:hAnsi="Times New Roman"/>
          <w:i/>
          <w:sz w:val="24"/>
          <w:szCs w:val="24"/>
          <w:lang w:eastAsia="ru-RU"/>
        </w:rPr>
        <w:t>ожительной компьютерной техники и т.д.)</w:t>
      </w:r>
    </w:p>
    <w:p w:rsidR="00D55773" w:rsidRPr="00702286" w:rsidRDefault="00D55773" w:rsidP="001A374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2286">
        <w:rPr>
          <w:rFonts w:ascii="Times New Roman" w:hAnsi="Times New Roman"/>
          <w:i/>
          <w:sz w:val="24"/>
          <w:szCs w:val="24"/>
          <w:lang w:eastAsia="ru-RU"/>
        </w:rPr>
        <w:t>Привлечение внебюджетных средств (благотворительность, спонсорство, платные услуги</w:t>
      </w:r>
      <w:r w:rsidR="001A3741" w:rsidRPr="00702286"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D55773" w:rsidRPr="00702286" w:rsidRDefault="00D55773" w:rsidP="001A3741">
      <w:pPr>
        <w:spacing w:after="0" w:line="240" w:lineRule="auto"/>
        <w:ind w:right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5773" w:rsidRPr="00702286" w:rsidRDefault="00D55773" w:rsidP="00C068B1">
      <w:pPr>
        <w:numPr>
          <w:ilvl w:val="0"/>
          <w:numId w:val="40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228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7609F0" w:rsidRPr="00702286">
        <w:rPr>
          <w:rFonts w:ascii="Times New Roman" w:hAnsi="Times New Roman"/>
          <w:b/>
          <w:sz w:val="24"/>
          <w:szCs w:val="24"/>
          <w:lang w:eastAsia="ru-RU"/>
        </w:rPr>
        <w:t>НАЛИЗ ДЕЯТЕЛЬНОСТИ</w:t>
      </w:r>
      <w:r w:rsidR="00B80377" w:rsidRPr="0070228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984A24" w:rsidRPr="00702286">
        <w:rPr>
          <w:rFonts w:ascii="Times New Roman" w:hAnsi="Times New Roman"/>
          <w:b/>
          <w:sz w:val="24"/>
          <w:szCs w:val="24"/>
          <w:lang w:eastAsia="ru-RU"/>
        </w:rPr>
        <w:t>ВЫВОДЫ</w:t>
      </w:r>
    </w:p>
    <w:p w:rsidR="00B80377" w:rsidRPr="00702286" w:rsidRDefault="00984A24" w:rsidP="001A3741">
      <w:pPr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228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702286">
        <w:rPr>
          <w:rFonts w:ascii="Times New Roman" w:hAnsi="Times New Roman"/>
          <w:i/>
          <w:sz w:val="24"/>
          <w:szCs w:val="24"/>
          <w:lang w:eastAsia="ru-RU"/>
        </w:rPr>
        <w:t>(оценка деятельности за отчетный период, проблемы, пути решения)</w:t>
      </w:r>
      <w:r w:rsidR="00B80377" w:rsidRPr="00702286">
        <w:rPr>
          <w:rFonts w:ascii="Times New Roman" w:hAnsi="Times New Roman"/>
          <w:i/>
          <w:sz w:val="24"/>
          <w:szCs w:val="24"/>
          <w:lang w:eastAsia="ru-RU"/>
        </w:rPr>
        <w:t>. Кроме того, просим написать о том, что еще важного и интересного было в вашей работе, но не вошло в отчет, а также какие основные проблемы Вы планируете решать в</w:t>
      </w:r>
      <w:r w:rsidR="004F2839" w:rsidRPr="00702286">
        <w:rPr>
          <w:rFonts w:ascii="Times New Roman" w:hAnsi="Times New Roman"/>
          <w:i/>
          <w:sz w:val="24"/>
          <w:szCs w:val="24"/>
          <w:lang w:eastAsia="ru-RU"/>
        </w:rPr>
        <w:t xml:space="preserve"> следующем году </w:t>
      </w:r>
      <w:r w:rsidR="00B80377" w:rsidRPr="00702286">
        <w:rPr>
          <w:rFonts w:ascii="Times New Roman" w:hAnsi="Times New Roman"/>
          <w:i/>
          <w:sz w:val="24"/>
          <w:szCs w:val="24"/>
          <w:lang w:eastAsia="ru-RU"/>
        </w:rPr>
        <w:t>и в каком методическом обеспечении нуждаетесь в связи с этим.</w:t>
      </w:r>
    </w:p>
    <w:p w:rsidR="00F30A37" w:rsidRPr="00702286" w:rsidRDefault="00F30A37" w:rsidP="00E679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84A24" w:rsidRPr="00702286" w:rsidRDefault="00CE68AE" w:rsidP="00E679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2286">
        <w:rPr>
          <w:rFonts w:ascii="Times New Roman" w:hAnsi="Times New Roman"/>
          <w:b/>
          <w:sz w:val="24"/>
          <w:szCs w:val="24"/>
          <w:lang w:eastAsia="ru-RU"/>
        </w:rPr>
        <w:t>Примечание:</w:t>
      </w:r>
      <w:r w:rsidR="00984A24" w:rsidRPr="00702286">
        <w:rPr>
          <w:rFonts w:ascii="Times New Roman" w:hAnsi="Times New Roman"/>
          <w:sz w:val="24"/>
          <w:szCs w:val="24"/>
          <w:lang w:eastAsia="ru-RU"/>
        </w:rPr>
        <w:t xml:space="preserve"> заполнение всех </w:t>
      </w:r>
      <w:r w:rsidRPr="00702286">
        <w:rPr>
          <w:rFonts w:ascii="Times New Roman" w:hAnsi="Times New Roman"/>
          <w:sz w:val="24"/>
          <w:szCs w:val="24"/>
          <w:lang w:eastAsia="ru-RU"/>
        </w:rPr>
        <w:t>пунктов и таблиц</w:t>
      </w:r>
      <w:r w:rsidR="00984A24" w:rsidRPr="00702286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обязательным. При отсутствии отдельных показателей ставится «-», «нет» или «0». </w:t>
      </w:r>
    </w:p>
    <w:sectPr w:rsidR="00984A24" w:rsidRPr="00702286" w:rsidSect="00987992">
      <w:headerReference w:type="even" r:id="rId8"/>
      <w:pgSz w:w="11906" w:h="16838"/>
      <w:pgMar w:top="568" w:right="567" w:bottom="567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C" w:rsidRDefault="00AA156C">
      <w:pPr>
        <w:spacing w:after="0" w:line="240" w:lineRule="auto"/>
      </w:pPr>
      <w:r>
        <w:separator/>
      </w:r>
    </w:p>
  </w:endnote>
  <w:endnote w:type="continuationSeparator" w:id="0">
    <w:p w:rsidR="00AA156C" w:rsidRDefault="00AA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C" w:rsidRDefault="00AA156C">
      <w:pPr>
        <w:spacing w:after="0" w:line="240" w:lineRule="auto"/>
      </w:pPr>
      <w:r>
        <w:separator/>
      </w:r>
    </w:p>
  </w:footnote>
  <w:footnote w:type="continuationSeparator" w:id="0">
    <w:p w:rsidR="00AA156C" w:rsidRDefault="00AA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42" w:rsidRDefault="006C71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142" w:rsidRDefault="006C71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6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706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4AB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8E9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F8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EE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8E3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2A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FA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A0989"/>
    <w:multiLevelType w:val="hybridMultilevel"/>
    <w:tmpl w:val="F914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5446D"/>
    <w:multiLevelType w:val="hybridMultilevel"/>
    <w:tmpl w:val="0562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669CC"/>
    <w:multiLevelType w:val="hybridMultilevel"/>
    <w:tmpl w:val="1AFA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53D37"/>
    <w:multiLevelType w:val="multilevel"/>
    <w:tmpl w:val="B0E4A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12416F1B"/>
    <w:multiLevelType w:val="hybridMultilevel"/>
    <w:tmpl w:val="725EF9A2"/>
    <w:lvl w:ilvl="0" w:tplc="083671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7D0"/>
    <w:multiLevelType w:val="hybridMultilevel"/>
    <w:tmpl w:val="C882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B60F7"/>
    <w:multiLevelType w:val="hybridMultilevel"/>
    <w:tmpl w:val="472CC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6B2903"/>
    <w:multiLevelType w:val="hybridMultilevel"/>
    <w:tmpl w:val="280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F6E2D"/>
    <w:multiLevelType w:val="hybridMultilevel"/>
    <w:tmpl w:val="4E52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E0DE5"/>
    <w:multiLevelType w:val="multilevel"/>
    <w:tmpl w:val="B706D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DB5001"/>
    <w:multiLevelType w:val="hybridMultilevel"/>
    <w:tmpl w:val="F0C08DF0"/>
    <w:lvl w:ilvl="0" w:tplc="7C6A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883429"/>
    <w:multiLevelType w:val="multilevel"/>
    <w:tmpl w:val="C2B4F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A7337C5"/>
    <w:multiLevelType w:val="hybridMultilevel"/>
    <w:tmpl w:val="D7AC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1095E"/>
    <w:multiLevelType w:val="hybridMultilevel"/>
    <w:tmpl w:val="2D8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B6BD6"/>
    <w:multiLevelType w:val="hybridMultilevel"/>
    <w:tmpl w:val="7A4E7DE4"/>
    <w:lvl w:ilvl="0" w:tplc="F5A8C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D6104"/>
    <w:multiLevelType w:val="hybridMultilevel"/>
    <w:tmpl w:val="D9229392"/>
    <w:lvl w:ilvl="0" w:tplc="31223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E01C9"/>
    <w:multiLevelType w:val="hybridMultilevel"/>
    <w:tmpl w:val="902A2C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DC1"/>
    <w:multiLevelType w:val="multilevel"/>
    <w:tmpl w:val="14CE78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F2575AF"/>
    <w:multiLevelType w:val="hybridMultilevel"/>
    <w:tmpl w:val="31EE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F7B50"/>
    <w:multiLevelType w:val="hybridMultilevel"/>
    <w:tmpl w:val="2F042F6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AA11B25"/>
    <w:multiLevelType w:val="hybridMultilevel"/>
    <w:tmpl w:val="5DA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1DAB"/>
    <w:multiLevelType w:val="hybridMultilevel"/>
    <w:tmpl w:val="CF64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153D1"/>
    <w:multiLevelType w:val="hybridMultilevel"/>
    <w:tmpl w:val="555AF8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780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A47F59"/>
    <w:multiLevelType w:val="multilevel"/>
    <w:tmpl w:val="E29AD5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D66B49"/>
    <w:multiLevelType w:val="multilevel"/>
    <w:tmpl w:val="CEC88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6E47C67"/>
    <w:multiLevelType w:val="hybridMultilevel"/>
    <w:tmpl w:val="BE32102C"/>
    <w:lvl w:ilvl="0" w:tplc="D0201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687032"/>
    <w:multiLevelType w:val="hybridMultilevel"/>
    <w:tmpl w:val="1808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65F6"/>
    <w:multiLevelType w:val="hybridMultilevel"/>
    <w:tmpl w:val="9E06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AC1"/>
    <w:multiLevelType w:val="hybridMultilevel"/>
    <w:tmpl w:val="08DC2432"/>
    <w:lvl w:ilvl="0" w:tplc="D02011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CE78A6"/>
    <w:multiLevelType w:val="hybridMultilevel"/>
    <w:tmpl w:val="983A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11"/>
  </w:num>
  <w:num w:numId="5">
    <w:abstractNumId w:val="17"/>
  </w:num>
  <w:num w:numId="6">
    <w:abstractNumId w:val="36"/>
  </w:num>
  <w:num w:numId="7">
    <w:abstractNumId w:val="22"/>
  </w:num>
  <w:num w:numId="8">
    <w:abstractNumId w:val="16"/>
  </w:num>
  <w:num w:numId="9">
    <w:abstractNumId w:val="32"/>
  </w:num>
  <w:num w:numId="10">
    <w:abstractNumId w:val="13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23"/>
  </w:num>
  <w:num w:numId="25">
    <w:abstractNumId w:val="12"/>
  </w:num>
  <w:num w:numId="26">
    <w:abstractNumId w:val="28"/>
  </w:num>
  <w:num w:numId="27">
    <w:abstractNumId w:val="24"/>
  </w:num>
  <w:num w:numId="28">
    <w:abstractNumId w:val="14"/>
  </w:num>
  <w:num w:numId="29">
    <w:abstractNumId w:val="38"/>
  </w:num>
  <w:num w:numId="30">
    <w:abstractNumId w:val="35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5"/>
  </w:num>
  <w:num w:numId="36">
    <w:abstractNumId w:val="25"/>
  </w:num>
  <w:num w:numId="37">
    <w:abstractNumId w:val="30"/>
  </w:num>
  <w:num w:numId="38">
    <w:abstractNumId w:val="20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696"/>
    <w:rsid w:val="00052F5E"/>
    <w:rsid w:val="00054407"/>
    <w:rsid w:val="00072F18"/>
    <w:rsid w:val="000804A4"/>
    <w:rsid w:val="00090205"/>
    <w:rsid w:val="000D4EA8"/>
    <w:rsid w:val="000E6D7C"/>
    <w:rsid w:val="000F16C4"/>
    <w:rsid w:val="000F6E1D"/>
    <w:rsid w:val="001039FB"/>
    <w:rsid w:val="00107C25"/>
    <w:rsid w:val="00113358"/>
    <w:rsid w:val="001366E6"/>
    <w:rsid w:val="00157F5A"/>
    <w:rsid w:val="00165DD3"/>
    <w:rsid w:val="00180354"/>
    <w:rsid w:val="001864F7"/>
    <w:rsid w:val="001931A2"/>
    <w:rsid w:val="00195E97"/>
    <w:rsid w:val="001A022E"/>
    <w:rsid w:val="001A3741"/>
    <w:rsid w:val="001A3869"/>
    <w:rsid w:val="001A5AF4"/>
    <w:rsid w:val="001B0AD4"/>
    <w:rsid w:val="001B32A4"/>
    <w:rsid w:val="001D53F2"/>
    <w:rsid w:val="001F667D"/>
    <w:rsid w:val="00204DAA"/>
    <w:rsid w:val="00220E1F"/>
    <w:rsid w:val="00221632"/>
    <w:rsid w:val="00221C56"/>
    <w:rsid w:val="002267F2"/>
    <w:rsid w:val="002449DC"/>
    <w:rsid w:val="00244B92"/>
    <w:rsid w:val="00253035"/>
    <w:rsid w:val="00262EE1"/>
    <w:rsid w:val="002871C2"/>
    <w:rsid w:val="00294E72"/>
    <w:rsid w:val="002B7196"/>
    <w:rsid w:val="002B7C1B"/>
    <w:rsid w:val="002C7D47"/>
    <w:rsid w:val="002D5CF1"/>
    <w:rsid w:val="002D6163"/>
    <w:rsid w:val="00310948"/>
    <w:rsid w:val="00316810"/>
    <w:rsid w:val="00335FAC"/>
    <w:rsid w:val="00336C06"/>
    <w:rsid w:val="00337F11"/>
    <w:rsid w:val="003500B3"/>
    <w:rsid w:val="0035115E"/>
    <w:rsid w:val="00371535"/>
    <w:rsid w:val="00385221"/>
    <w:rsid w:val="003858F7"/>
    <w:rsid w:val="00401FE9"/>
    <w:rsid w:val="00405EEC"/>
    <w:rsid w:val="00416686"/>
    <w:rsid w:val="0045103A"/>
    <w:rsid w:val="00451D12"/>
    <w:rsid w:val="00456249"/>
    <w:rsid w:val="004B2CD9"/>
    <w:rsid w:val="004C7886"/>
    <w:rsid w:val="004D0217"/>
    <w:rsid w:val="004F2839"/>
    <w:rsid w:val="004F3450"/>
    <w:rsid w:val="005056B1"/>
    <w:rsid w:val="00507828"/>
    <w:rsid w:val="005141E0"/>
    <w:rsid w:val="005164C4"/>
    <w:rsid w:val="0052121E"/>
    <w:rsid w:val="00521328"/>
    <w:rsid w:val="0052785A"/>
    <w:rsid w:val="00532DDF"/>
    <w:rsid w:val="0055466F"/>
    <w:rsid w:val="00557CE9"/>
    <w:rsid w:val="00571740"/>
    <w:rsid w:val="005907F8"/>
    <w:rsid w:val="00597E4D"/>
    <w:rsid w:val="005A7994"/>
    <w:rsid w:val="005B2753"/>
    <w:rsid w:val="005C63B4"/>
    <w:rsid w:val="00607254"/>
    <w:rsid w:val="006406DB"/>
    <w:rsid w:val="006449F2"/>
    <w:rsid w:val="00670038"/>
    <w:rsid w:val="006853EC"/>
    <w:rsid w:val="00694532"/>
    <w:rsid w:val="006A393C"/>
    <w:rsid w:val="006A647D"/>
    <w:rsid w:val="006B0420"/>
    <w:rsid w:val="006C16D1"/>
    <w:rsid w:val="006C23C3"/>
    <w:rsid w:val="006C7142"/>
    <w:rsid w:val="006E2D18"/>
    <w:rsid w:val="006E50C8"/>
    <w:rsid w:val="006F3F0C"/>
    <w:rsid w:val="00702286"/>
    <w:rsid w:val="007243A8"/>
    <w:rsid w:val="007306CF"/>
    <w:rsid w:val="00745A4D"/>
    <w:rsid w:val="007466B8"/>
    <w:rsid w:val="007609F0"/>
    <w:rsid w:val="0077039D"/>
    <w:rsid w:val="00770DCC"/>
    <w:rsid w:val="007A57F9"/>
    <w:rsid w:val="007B2A61"/>
    <w:rsid w:val="007B677F"/>
    <w:rsid w:val="007C0F35"/>
    <w:rsid w:val="007C160F"/>
    <w:rsid w:val="007D53D5"/>
    <w:rsid w:val="007D5567"/>
    <w:rsid w:val="007D5ABB"/>
    <w:rsid w:val="007D75EA"/>
    <w:rsid w:val="007E5A3C"/>
    <w:rsid w:val="00820FD2"/>
    <w:rsid w:val="008273DF"/>
    <w:rsid w:val="0082767C"/>
    <w:rsid w:val="008302CF"/>
    <w:rsid w:val="00842B37"/>
    <w:rsid w:val="00843772"/>
    <w:rsid w:val="00894389"/>
    <w:rsid w:val="00895CD8"/>
    <w:rsid w:val="008B3A13"/>
    <w:rsid w:val="008B41D7"/>
    <w:rsid w:val="008C1C99"/>
    <w:rsid w:val="008D26B8"/>
    <w:rsid w:val="008E1422"/>
    <w:rsid w:val="009040D8"/>
    <w:rsid w:val="00904BA5"/>
    <w:rsid w:val="00916CB4"/>
    <w:rsid w:val="00935F17"/>
    <w:rsid w:val="00936793"/>
    <w:rsid w:val="00944825"/>
    <w:rsid w:val="00947520"/>
    <w:rsid w:val="00977DCD"/>
    <w:rsid w:val="00984A24"/>
    <w:rsid w:val="0098539B"/>
    <w:rsid w:val="00987992"/>
    <w:rsid w:val="00991696"/>
    <w:rsid w:val="009B4380"/>
    <w:rsid w:val="009C18C2"/>
    <w:rsid w:val="009C79EB"/>
    <w:rsid w:val="009D4C65"/>
    <w:rsid w:val="00A16C2E"/>
    <w:rsid w:val="00A21732"/>
    <w:rsid w:val="00A3060F"/>
    <w:rsid w:val="00A307BC"/>
    <w:rsid w:val="00A562D4"/>
    <w:rsid w:val="00A60044"/>
    <w:rsid w:val="00A60E12"/>
    <w:rsid w:val="00A64EC0"/>
    <w:rsid w:val="00A72521"/>
    <w:rsid w:val="00A91D7C"/>
    <w:rsid w:val="00AA156C"/>
    <w:rsid w:val="00AE3597"/>
    <w:rsid w:val="00AE7137"/>
    <w:rsid w:val="00B11B0D"/>
    <w:rsid w:val="00B11D01"/>
    <w:rsid w:val="00B25FD8"/>
    <w:rsid w:val="00B52A2A"/>
    <w:rsid w:val="00B80377"/>
    <w:rsid w:val="00B92EDB"/>
    <w:rsid w:val="00BB0EDF"/>
    <w:rsid w:val="00BD3C0E"/>
    <w:rsid w:val="00C068B1"/>
    <w:rsid w:val="00C17240"/>
    <w:rsid w:val="00C3330E"/>
    <w:rsid w:val="00C374CE"/>
    <w:rsid w:val="00C702E4"/>
    <w:rsid w:val="00C7579F"/>
    <w:rsid w:val="00C93259"/>
    <w:rsid w:val="00CA6213"/>
    <w:rsid w:val="00CA6A5E"/>
    <w:rsid w:val="00CC1B1A"/>
    <w:rsid w:val="00CD2F13"/>
    <w:rsid w:val="00CD5067"/>
    <w:rsid w:val="00CE207A"/>
    <w:rsid w:val="00CE68AE"/>
    <w:rsid w:val="00D0669D"/>
    <w:rsid w:val="00D33D27"/>
    <w:rsid w:val="00D42E59"/>
    <w:rsid w:val="00D55773"/>
    <w:rsid w:val="00D81669"/>
    <w:rsid w:val="00D9382D"/>
    <w:rsid w:val="00DA7D82"/>
    <w:rsid w:val="00DC56EA"/>
    <w:rsid w:val="00DE3C8E"/>
    <w:rsid w:val="00E02D10"/>
    <w:rsid w:val="00E30E01"/>
    <w:rsid w:val="00E679FC"/>
    <w:rsid w:val="00E67D71"/>
    <w:rsid w:val="00E83F33"/>
    <w:rsid w:val="00E85FD1"/>
    <w:rsid w:val="00E96602"/>
    <w:rsid w:val="00EA26F8"/>
    <w:rsid w:val="00ED5649"/>
    <w:rsid w:val="00EE045A"/>
    <w:rsid w:val="00EE0C3D"/>
    <w:rsid w:val="00EE3EA2"/>
    <w:rsid w:val="00EF1F70"/>
    <w:rsid w:val="00F06CBE"/>
    <w:rsid w:val="00F1606F"/>
    <w:rsid w:val="00F16939"/>
    <w:rsid w:val="00F30A37"/>
    <w:rsid w:val="00F62F16"/>
    <w:rsid w:val="00FA1C7B"/>
    <w:rsid w:val="00FF13C9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E052B"/>
  <w15:docId w15:val="{730E4B98-A469-4850-9C3F-9498B48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91696"/>
    <w:rPr>
      <w:rFonts w:cs="Times New Roman"/>
    </w:rPr>
  </w:style>
  <w:style w:type="character" w:styleId="a5">
    <w:name w:val="page number"/>
    <w:uiPriority w:val="99"/>
    <w:rsid w:val="00991696"/>
    <w:rPr>
      <w:rFonts w:cs="Times New Roman"/>
    </w:rPr>
  </w:style>
  <w:style w:type="paragraph" w:styleId="a6">
    <w:name w:val="List Paragraph"/>
    <w:basedOn w:val="a"/>
    <w:uiPriority w:val="34"/>
    <w:qFormat/>
    <w:rsid w:val="006406DB"/>
    <w:pPr>
      <w:ind w:left="720"/>
      <w:contextualSpacing/>
    </w:pPr>
  </w:style>
  <w:style w:type="table" w:styleId="a7">
    <w:name w:val="Table Grid"/>
    <w:basedOn w:val="a1"/>
    <w:uiPriority w:val="59"/>
    <w:rsid w:val="0033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94E72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947520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39"/>
    <w:rsid w:val="00C333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8B39-61F5-43C5-9852-14ED453F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Середина Ольга</cp:lastModifiedBy>
  <cp:revision>51</cp:revision>
  <cp:lastPrinted>2019-11-12T05:22:00Z</cp:lastPrinted>
  <dcterms:created xsi:type="dcterms:W3CDTF">2013-10-15T01:34:00Z</dcterms:created>
  <dcterms:modified xsi:type="dcterms:W3CDTF">2019-11-21T02:16:00Z</dcterms:modified>
</cp:coreProperties>
</file>